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62DC" w:rsidRDefault="00DF7DA4" w:rsidP="00DF7DA4">
      <w:pPr>
        <w:tabs>
          <w:tab w:val="left" w:pos="4395"/>
        </w:tabs>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sidR="000A7B27">
        <w:rPr>
          <w:rFonts w:ascii="Times New Roman" w:eastAsia="Times New Roman" w:hAnsi="Times New Roman"/>
          <w:color w:val="000000"/>
          <w:sz w:val="24"/>
          <w:szCs w:val="24"/>
          <w:lang w:eastAsia="lt-LT"/>
        </w:rPr>
        <w:t>PATVIRTINTA</w:t>
      </w:r>
    </w:p>
    <w:p w:rsidR="00AA62DC" w:rsidRDefault="00DF7DA4" w:rsidP="00DF7DA4">
      <w:pPr>
        <w:tabs>
          <w:tab w:val="left" w:pos="4395"/>
        </w:tabs>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sidR="00AA62DC">
        <w:rPr>
          <w:rFonts w:ascii="Times New Roman" w:eastAsia="Times New Roman" w:hAnsi="Times New Roman"/>
          <w:color w:val="000000"/>
          <w:sz w:val="24"/>
          <w:szCs w:val="24"/>
          <w:lang w:eastAsia="lt-LT"/>
        </w:rPr>
        <w:t>Kretingos raj</w:t>
      </w:r>
      <w:r w:rsidR="000A7B27">
        <w:rPr>
          <w:rFonts w:ascii="Times New Roman" w:eastAsia="Times New Roman" w:hAnsi="Times New Roman"/>
          <w:color w:val="000000"/>
          <w:sz w:val="24"/>
          <w:szCs w:val="24"/>
          <w:lang w:eastAsia="lt-LT"/>
        </w:rPr>
        <w:t xml:space="preserve">ono savivaldybės </w:t>
      </w:r>
      <w:r>
        <w:rPr>
          <w:rFonts w:ascii="Times New Roman" w:eastAsia="Times New Roman" w:hAnsi="Times New Roman"/>
          <w:color w:val="000000"/>
          <w:sz w:val="24"/>
          <w:szCs w:val="24"/>
          <w:lang w:eastAsia="lt-LT"/>
        </w:rPr>
        <w:t>tarybos</w:t>
      </w:r>
    </w:p>
    <w:p w:rsidR="00DF7DA4" w:rsidRDefault="00DF7DA4" w:rsidP="00DF7DA4">
      <w:pPr>
        <w:tabs>
          <w:tab w:val="left" w:pos="4395"/>
        </w:tabs>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bookmarkStart w:id="0" w:name="_GoBack"/>
      <w:bookmarkEnd w:id="0"/>
      <w:r w:rsidR="00820673">
        <w:rPr>
          <w:rFonts w:ascii="Times New Roman" w:eastAsia="Times New Roman" w:hAnsi="Times New Roman"/>
          <w:color w:val="000000"/>
          <w:sz w:val="24"/>
          <w:szCs w:val="24"/>
          <w:lang w:eastAsia="lt-LT"/>
        </w:rPr>
        <w:t>2015</w:t>
      </w:r>
      <w:r w:rsidR="000A7B27">
        <w:rPr>
          <w:rFonts w:ascii="Times New Roman" w:eastAsia="Times New Roman" w:hAnsi="Times New Roman"/>
          <w:color w:val="000000"/>
          <w:sz w:val="24"/>
          <w:szCs w:val="24"/>
          <w:lang w:eastAsia="lt-LT"/>
        </w:rPr>
        <w:t xml:space="preserve"> m. kovo </w:t>
      </w:r>
      <w:r w:rsidR="00DB7D18">
        <w:rPr>
          <w:rFonts w:ascii="Times New Roman" w:eastAsia="Times New Roman" w:hAnsi="Times New Roman"/>
          <w:color w:val="000000"/>
          <w:sz w:val="24"/>
          <w:szCs w:val="24"/>
          <w:lang w:eastAsia="lt-LT"/>
        </w:rPr>
        <w:t>26</w:t>
      </w:r>
      <w:r w:rsidR="000A7B27">
        <w:rPr>
          <w:rFonts w:ascii="Times New Roman" w:eastAsia="Times New Roman" w:hAnsi="Times New Roman"/>
          <w:color w:val="000000"/>
          <w:sz w:val="24"/>
          <w:szCs w:val="24"/>
          <w:lang w:eastAsia="lt-LT"/>
        </w:rPr>
        <w:t xml:space="preserve"> </w:t>
      </w:r>
      <w:r w:rsidR="00AA62DC">
        <w:rPr>
          <w:rFonts w:ascii="Times New Roman" w:eastAsia="Times New Roman" w:hAnsi="Times New Roman"/>
          <w:color w:val="000000"/>
          <w:sz w:val="24"/>
          <w:szCs w:val="24"/>
          <w:lang w:eastAsia="lt-LT"/>
        </w:rPr>
        <w:t>d.</w:t>
      </w:r>
      <w:r w:rsidRPr="00DF7DA4">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 xml:space="preserve">sprendimu Nr. T2-87 </w:t>
      </w:r>
    </w:p>
    <w:p w:rsidR="00AA62DC" w:rsidRDefault="00AA62DC" w:rsidP="00AA62DC">
      <w:pPr>
        <w:tabs>
          <w:tab w:val="left" w:pos="4395"/>
        </w:tabs>
        <w:spacing w:after="0" w:line="240" w:lineRule="auto"/>
        <w:ind w:firstLine="4536"/>
        <w:rPr>
          <w:rFonts w:ascii="Times New Roman" w:eastAsia="Times New Roman" w:hAnsi="Times New Roman"/>
          <w:color w:val="000000"/>
          <w:sz w:val="24"/>
          <w:szCs w:val="24"/>
          <w:lang w:eastAsia="lt-LT"/>
        </w:rPr>
      </w:pPr>
    </w:p>
    <w:p w:rsidR="00AA62DC" w:rsidRDefault="00AA62DC" w:rsidP="00AA62DC">
      <w:pPr>
        <w:tabs>
          <w:tab w:val="left" w:pos="4536"/>
        </w:tabs>
        <w:spacing w:after="0" w:line="240" w:lineRule="auto"/>
        <w:ind w:left="4962"/>
        <w:rPr>
          <w:rFonts w:ascii="Times New Roman" w:eastAsia="Times New Roman" w:hAnsi="Times New Roman"/>
          <w:color w:val="000000"/>
          <w:sz w:val="24"/>
          <w:szCs w:val="24"/>
          <w:lang w:eastAsia="lt-LT"/>
        </w:rPr>
      </w:pPr>
    </w:p>
    <w:p w:rsidR="00AA62DC" w:rsidRDefault="00AA62DC" w:rsidP="00AA62DC">
      <w:pPr>
        <w:spacing w:after="0" w:line="240" w:lineRule="auto"/>
        <w:jc w:val="center"/>
        <w:rPr>
          <w:rFonts w:ascii="Times New Roman" w:eastAsia="Times New Roman" w:hAnsi="Times New Roman"/>
          <w:b/>
          <w:color w:val="000000"/>
          <w:sz w:val="24"/>
          <w:szCs w:val="24"/>
          <w:lang w:eastAsia="lt-LT"/>
        </w:rPr>
      </w:pPr>
      <w:r>
        <w:rPr>
          <w:rFonts w:ascii="Times New Roman" w:eastAsia="Times New Roman" w:hAnsi="Times New Roman"/>
          <w:b/>
          <w:color w:val="000000"/>
          <w:sz w:val="24"/>
          <w:szCs w:val="24"/>
          <w:lang w:eastAsia="lt-LT"/>
        </w:rPr>
        <w:t>KRETINGOS RAJONO RŪDAIČIŲ MOKYKLOS</w:t>
      </w:r>
    </w:p>
    <w:p w:rsidR="00AA62DC" w:rsidRDefault="00AA62DC" w:rsidP="00AA62DC">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AA62DC" w:rsidRDefault="00AA62DC" w:rsidP="00685E4F">
      <w:pPr>
        <w:spacing w:after="0" w:line="36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DIREKTORĖS RIMOS NARKIENĖS</w:t>
      </w:r>
    </w:p>
    <w:p w:rsidR="00AA62DC" w:rsidRDefault="00AA62DC" w:rsidP="00685E4F">
      <w:pPr>
        <w:spacing w:after="0" w:line="360" w:lineRule="auto"/>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xml:space="preserve">                                                                VEIKLOS ATASKAITA</w:t>
      </w:r>
    </w:p>
    <w:p w:rsidR="00AA62DC" w:rsidRDefault="00AA62DC" w:rsidP="00AA62DC">
      <w:pPr>
        <w:spacing w:after="0" w:line="240" w:lineRule="auto"/>
        <w:jc w:val="center"/>
        <w:rPr>
          <w:rFonts w:ascii="Times New Roman" w:eastAsia="Times New Roman" w:hAnsi="Times New Roman"/>
          <w:color w:val="000000"/>
          <w:sz w:val="24"/>
          <w:szCs w:val="24"/>
          <w:lang w:eastAsia="lt-LT"/>
        </w:rPr>
      </w:pPr>
    </w:p>
    <w:p w:rsidR="00AA62DC" w:rsidRDefault="000A7B27" w:rsidP="00AA62DC">
      <w:pPr>
        <w:shd w:val="clear" w:color="auto" w:fill="FFFFFF"/>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2015-02-03</w:t>
      </w:r>
      <w:r w:rsidR="000D2590">
        <w:rPr>
          <w:rFonts w:ascii="Times New Roman" w:eastAsia="Times New Roman" w:hAnsi="Times New Roman"/>
          <w:color w:val="000000"/>
          <w:sz w:val="24"/>
          <w:szCs w:val="24"/>
          <w:lang w:val="es-ES_tradnl" w:eastAsia="lt-LT"/>
        </w:rPr>
        <w:t xml:space="preserve"> Nr. (1.10)-V8-80</w:t>
      </w:r>
    </w:p>
    <w:p w:rsidR="00AA62DC" w:rsidRDefault="00AA62DC" w:rsidP="00AA62DC">
      <w:pPr>
        <w:spacing w:after="0" w:line="240" w:lineRule="auto"/>
        <w:jc w:val="center"/>
        <w:rPr>
          <w:rFonts w:ascii="Times New Roman" w:eastAsia="Times New Roman" w:hAnsi="Times New Roman"/>
          <w:bCs/>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bCs/>
          <w:color w:val="000000"/>
          <w:sz w:val="24"/>
          <w:szCs w:val="24"/>
          <w:lang w:eastAsia="lt-LT"/>
        </w:rPr>
        <w:t>Rūdaičiai</w:t>
      </w:r>
    </w:p>
    <w:p w:rsidR="00AA62DC" w:rsidRDefault="00AA62DC" w:rsidP="00AA62DC">
      <w:pPr>
        <w:spacing w:after="0" w:line="240" w:lineRule="auto"/>
        <w:jc w:val="center"/>
        <w:rPr>
          <w:rFonts w:ascii="Times New Roman" w:eastAsia="Times New Roman" w:hAnsi="Times New Roman"/>
          <w:color w:val="000000"/>
          <w:sz w:val="24"/>
          <w:szCs w:val="24"/>
          <w:lang w:eastAsia="lt-LT"/>
        </w:rPr>
      </w:pPr>
    </w:p>
    <w:p w:rsidR="005457AA" w:rsidRDefault="005457AA" w:rsidP="005457AA">
      <w:pPr>
        <w:jc w:val="center"/>
        <w:rPr>
          <w:rFonts w:ascii="Times New Roman" w:eastAsia="Times New Roman" w:hAnsi="Times New Roman"/>
          <w:b/>
          <w:bCs/>
          <w:color w:val="000000"/>
          <w:sz w:val="24"/>
          <w:szCs w:val="24"/>
          <w:lang w:eastAsia="lt-LT"/>
        </w:rPr>
      </w:pPr>
    </w:p>
    <w:p w:rsidR="00AA62DC" w:rsidRPr="00250FC9" w:rsidRDefault="000D237C" w:rsidP="000D237C">
      <w:pP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w:t>
      </w:r>
      <w:r w:rsidR="00AA62DC" w:rsidRPr="00250FC9">
        <w:rPr>
          <w:rFonts w:ascii="Times New Roman" w:eastAsia="Times New Roman" w:hAnsi="Times New Roman"/>
          <w:b/>
          <w:bCs/>
          <w:color w:val="000000"/>
          <w:sz w:val="24"/>
          <w:szCs w:val="24"/>
          <w:lang w:eastAsia="lt-LT"/>
        </w:rPr>
        <w:t>.</w:t>
      </w:r>
      <w:r w:rsidR="005457AA">
        <w:rPr>
          <w:rFonts w:ascii="Times New Roman" w:eastAsia="Times New Roman" w:hAnsi="Times New Roman"/>
          <w:b/>
          <w:bCs/>
          <w:color w:val="000000"/>
          <w:sz w:val="24"/>
          <w:szCs w:val="24"/>
          <w:lang w:eastAsia="lt-LT"/>
        </w:rPr>
        <w:t xml:space="preserve"> ĮSTAIGOS PRISTATYMAS</w:t>
      </w:r>
    </w:p>
    <w:p w:rsidR="005457AA" w:rsidRDefault="00AA62DC" w:rsidP="00FA7683">
      <w:pPr>
        <w:spacing w:after="0" w:line="360" w:lineRule="auto"/>
        <w:ind w:firstLine="1134"/>
        <w:jc w:val="both"/>
        <w:rPr>
          <w:rFonts w:ascii="Times New Roman" w:eastAsia="Times New Roman" w:hAnsi="Times New Roman"/>
          <w:color w:val="000000"/>
          <w:sz w:val="24"/>
          <w:szCs w:val="24"/>
          <w:lang w:eastAsia="lt-LT"/>
        </w:rPr>
      </w:pPr>
      <w:r w:rsidRPr="00330607">
        <w:rPr>
          <w:rFonts w:ascii="Times New Roman" w:eastAsia="Times New Roman" w:hAnsi="Times New Roman"/>
          <w:color w:val="000000"/>
          <w:sz w:val="24"/>
          <w:szCs w:val="24"/>
          <w:lang w:eastAsia="lt-LT"/>
        </w:rPr>
        <w:t>1.1. Mokyklos pavadinimas, adresas, el. paštas, telefono numeris</w:t>
      </w:r>
      <w:r w:rsidR="000A7B27">
        <w:rPr>
          <w:rFonts w:eastAsia="Times New Roman"/>
          <w:color w:val="000000"/>
          <w:lang w:eastAsia="lt-LT"/>
        </w:rPr>
        <w:t>:</w:t>
      </w:r>
      <w:r>
        <w:rPr>
          <w:rFonts w:ascii="Times New Roman" w:eastAsia="Times New Roman" w:hAnsi="Times New Roman"/>
          <w:color w:val="000000"/>
          <w:sz w:val="24"/>
          <w:szCs w:val="24"/>
          <w:lang w:eastAsia="lt-LT"/>
        </w:rPr>
        <w:t xml:space="preserve"> </w:t>
      </w:r>
    </w:p>
    <w:p w:rsidR="00AA62DC" w:rsidRDefault="00AA62DC" w:rsidP="00FA7683">
      <w:pPr>
        <w:spacing w:after="0" w:line="360" w:lineRule="auto"/>
        <w:ind w:firstLine="1134"/>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Kretingos rajono Rūdaičių mokykla, Mokyklos g. 25, Rūdaičių k., 97230 Kretingos r., </w:t>
      </w:r>
      <w:r w:rsidR="005457AA">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el.</w:t>
      </w:r>
      <w:r w:rsidR="005457AA">
        <w:rPr>
          <w:rFonts w:ascii="Times New Roman" w:eastAsia="Times New Roman" w:hAnsi="Times New Roman"/>
          <w:color w:val="000000"/>
          <w:sz w:val="24"/>
          <w:szCs w:val="24"/>
          <w:lang w:eastAsia="lt-LT"/>
        </w:rPr>
        <w:t xml:space="preserve"> p.: </w:t>
      </w:r>
      <w:r>
        <w:rPr>
          <w:rFonts w:ascii="Times New Roman" w:eastAsia="Times New Roman" w:hAnsi="Times New Roman"/>
          <w:color w:val="000000"/>
          <w:sz w:val="24"/>
          <w:szCs w:val="24"/>
          <w:lang w:eastAsia="lt-LT"/>
        </w:rPr>
        <w:t xml:space="preserve"> </w:t>
      </w:r>
      <w:proofErr w:type="spellStart"/>
      <w:r>
        <w:rPr>
          <w:rFonts w:ascii="Times New Roman" w:eastAsia="Times New Roman" w:hAnsi="Times New Roman"/>
          <w:color w:val="000000"/>
          <w:sz w:val="24"/>
          <w:szCs w:val="24"/>
          <w:lang w:eastAsia="lt-LT"/>
        </w:rPr>
        <w:t>sekretorius@rudaiciai.kretinga.lm.lt</w:t>
      </w:r>
      <w:proofErr w:type="spellEnd"/>
      <w:r>
        <w:rPr>
          <w:rFonts w:ascii="Times New Roman" w:eastAsia="Times New Roman" w:hAnsi="Times New Roman"/>
          <w:color w:val="000000"/>
          <w:sz w:val="24"/>
          <w:szCs w:val="24"/>
          <w:lang w:eastAsia="lt-LT"/>
        </w:rPr>
        <w:t>,  tel.</w:t>
      </w:r>
      <w:r w:rsidR="005943B0">
        <w:rPr>
          <w:rFonts w:ascii="Times New Roman" w:eastAsia="Times New Roman" w:hAnsi="Times New Roman"/>
          <w:color w:val="000000"/>
          <w:sz w:val="24"/>
          <w:szCs w:val="24"/>
          <w:lang w:eastAsia="lt-LT"/>
        </w:rPr>
        <w:t xml:space="preserve"> / faks.</w:t>
      </w:r>
      <w:r>
        <w:rPr>
          <w:rFonts w:ascii="Times New Roman" w:eastAsia="Times New Roman" w:hAnsi="Times New Roman"/>
          <w:color w:val="000000"/>
          <w:sz w:val="24"/>
          <w:szCs w:val="24"/>
          <w:lang w:eastAsia="lt-LT"/>
        </w:rPr>
        <w:t>: (8 445) 444</w:t>
      </w:r>
      <w:r w:rsidR="005943B0">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15;</w:t>
      </w:r>
    </w:p>
    <w:p w:rsidR="005457AA" w:rsidRDefault="00AA62DC" w:rsidP="00FA7683">
      <w:pPr>
        <w:spacing w:after="0" w:line="360" w:lineRule="auto"/>
        <w:ind w:firstLine="1134"/>
        <w:jc w:val="both"/>
        <w:rPr>
          <w:rFonts w:ascii="Times New Roman" w:eastAsia="Times New Roman" w:hAnsi="Times New Roman"/>
          <w:color w:val="000000"/>
          <w:sz w:val="24"/>
          <w:szCs w:val="24"/>
          <w:lang w:eastAsia="lt-LT"/>
        </w:rPr>
      </w:pPr>
      <w:r w:rsidRPr="00330607">
        <w:rPr>
          <w:rFonts w:ascii="Times New Roman" w:eastAsia="Times New Roman" w:hAnsi="Times New Roman"/>
          <w:color w:val="000000"/>
          <w:sz w:val="24"/>
          <w:szCs w:val="24"/>
          <w:lang w:eastAsia="lt-LT"/>
        </w:rPr>
        <w:t>1.2. Mokyklos vadovo vardas, pavardė, vadybinis stažas, vadybinė kategorija</w:t>
      </w:r>
      <w:r>
        <w:rPr>
          <w:rFonts w:ascii="Times New Roman" w:eastAsia="Times New Roman" w:hAnsi="Times New Roman"/>
          <w:color w:val="000000"/>
          <w:sz w:val="24"/>
          <w:szCs w:val="24"/>
          <w:lang w:eastAsia="lt-LT"/>
        </w:rPr>
        <w:t>:</w:t>
      </w:r>
      <w:r w:rsidR="005457AA">
        <w:rPr>
          <w:rFonts w:ascii="Times New Roman" w:eastAsia="Times New Roman" w:hAnsi="Times New Roman"/>
          <w:color w:val="000000"/>
          <w:sz w:val="24"/>
          <w:szCs w:val="24"/>
          <w:lang w:eastAsia="lt-LT"/>
        </w:rPr>
        <w:t xml:space="preserve"> </w:t>
      </w:r>
    </w:p>
    <w:p w:rsidR="00AA62DC" w:rsidRDefault="00AA62DC" w:rsidP="00FA7683">
      <w:pPr>
        <w:spacing w:after="0" w:line="360" w:lineRule="auto"/>
        <w:ind w:firstLine="1134"/>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Rima </w:t>
      </w:r>
      <w:proofErr w:type="spellStart"/>
      <w:r>
        <w:rPr>
          <w:rFonts w:ascii="Times New Roman" w:eastAsia="Times New Roman" w:hAnsi="Times New Roman"/>
          <w:color w:val="000000"/>
          <w:sz w:val="24"/>
          <w:szCs w:val="24"/>
          <w:lang w:eastAsia="lt-LT"/>
        </w:rPr>
        <w:t>Narkienė</w:t>
      </w:r>
      <w:proofErr w:type="spellEnd"/>
      <w:r>
        <w:rPr>
          <w:rFonts w:ascii="Times New Roman" w:eastAsia="Times New Roman" w:hAnsi="Times New Roman"/>
          <w:color w:val="000000"/>
          <w:sz w:val="24"/>
          <w:szCs w:val="24"/>
          <w:lang w:eastAsia="lt-LT"/>
        </w:rPr>
        <w:t xml:space="preserve">,  vadybinis </w:t>
      </w:r>
      <w:r w:rsidR="005943B0">
        <w:rPr>
          <w:rFonts w:ascii="Times New Roman" w:eastAsia="Times New Roman" w:hAnsi="Times New Roman"/>
          <w:color w:val="000000"/>
          <w:sz w:val="24"/>
          <w:szCs w:val="24"/>
          <w:lang w:eastAsia="lt-LT"/>
        </w:rPr>
        <w:t>stažas –</w:t>
      </w:r>
      <w:r w:rsidR="000A7B27">
        <w:rPr>
          <w:rFonts w:ascii="Times New Roman" w:eastAsia="Times New Roman" w:hAnsi="Times New Roman"/>
          <w:color w:val="000000"/>
          <w:sz w:val="24"/>
          <w:szCs w:val="24"/>
          <w:lang w:eastAsia="lt-LT"/>
        </w:rPr>
        <w:t xml:space="preserve"> 31metai</w:t>
      </w:r>
      <w:r w:rsidR="005943B0">
        <w:rPr>
          <w:rFonts w:ascii="Times New Roman" w:eastAsia="Times New Roman" w:hAnsi="Times New Roman"/>
          <w:color w:val="000000"/>
          <w:sz w:val="24"/>
          <w:szCs w:val="24"/>
          <w:lang w:eastAsia="lt-LT"/>
        </w:rPr>
        <w:t>,  2 –</w:t>
      </w:r>
      <w:r>
        <w:rPr>
          <w:rFonts w:ascii="Times New Roman" w:eastAsia="Times New Roman" w:hAnsi="Times New Roman"/>
          <w:color w:val="000000"/>
          <w:sz w:val="24"/>
          <w:szCs w:val="24"/>
          <w:lang w:eastAsia="lt-LT"/>
        </w:rPr>
        <w:t xml:space="preserve"> vadybinė kategorija;</w:t>
      </w:r>
    </w:p>
    <w:p w:rsidR="005457AA" w:rsidRDefault="00AA62DC" w:rsidP="00FA7683">
      <w:pPr>
        <w:spacing w:after="0" w:line="360" w:lineRule="auto"/>
        <w:ind w:firstLine="1134"/>
        <w:jc w:val="both"/>
        <w:rPr>
          <w:rFonts w:ascii="Times New Roman" w:eastAsia="Times New Roman" w:hAnsi="Times New Roman"/>
          <w:sz w:val="24"/>
          <w:szCs w:val="24"/>
          <w:lang w:eastAsia="lt-LT"/>
        </w:rPr>
      </w:pPr>
      <w:r w:rsidRPr="00330607">
        <w:rPr>
          <w:rFonts w:ascii="Times New Roman" w:eastAsia="Times New Roman" w:hAnsi="Times New Roman"/>
          <w:sz w:val="24"/>
          <w:szCs w:val="24"/>
          <w:lang w:eastAsia="lt-LT"/>
        </w:rPr>
        <w:t>1.3. Mokinių skaičius:</w:t>
      </w:r>
      <w:r w:rsidR="005457AA">
        <w:rPr>
          <w:rFonts w:ascii="Times New Roman" w:eastAsia="Times New Roman" w:hAnsi="Times New Roman"/>
          <w:sz w:val="24"/>
          <w:szCs w:val="24"/>
          <w:lang w:eastAsia="lt-LT"/>
        </w:rPr>
        <w:t xml:space="preserve"> </w:t>
      </w:r>
    </w:p>
    <w:p w:rsidR="00AA62DC" w:rsidRPr="00330607" w:rsidRDefault="00AA62DC" w:rsidP="00FA7683">
      <w:pPr>
        <w:spacing w:after="0" w:line="360" w:lineRule="auto"/>
        <w:ind w:firstLine="1134"/>
        <w:jc w:val="both"/>
        <w:rPr>
          <w:rFonts w:ascii="Times New Roman" w:eastAsia="Times New Roman" w:hAnsi="Times New Roman"/>
          <w:sz w:val="24"/>
          <w:szCs w:val="24"/>
          <w:lang w:eastAsia="lt-LT"/>
        </w:rPr>
      </w:pPr>
      <w:r w:rsidRPr="00330607">
        <w:rPr>
          <w:rFonts w:ascii="Times New Roman" w:eastAsia="Times New Roman" w:hAnsi="Times New Roman"/>
          <w:sz w:val="24"/>
          <w:szCs w:val="24"/>
          <w:lang w:eastAsia="lt-LT"/>
        </w:rPr>
        <w:t>ikimokyklinio ugdymo grupė – 44,  priešmokykl</w:t>
      </w:r>
      <w:r>
        <w:rPr>
          <w:rFonts w:ascii="Times New Roman" w:eastAsia="Times New Roman" w:hAnsi="Times New Roman"/>
          <w:sz w:val="24"/>
          <w:szCs w:val="24"/>
          <w:lang w:eastAsia="lt-LT"/>
        </w:rPr>
        <w:t>inio ugdymo grupė – 8,  pradinių</w:t>
      </w:r>
      <w:r w:rsidR="005457AA">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klasių </w:t>
      </w:r>
      <w:r w:rsidRPr="00330607">
        <w:rPr>
          <w:rFonts w:ascii="Times New Roman" w:eastAsia="Times New Roman" w:hAnsi="Times New Roman"/>
          <w:sz w:val="24"/>
          <w:szCs w:val="24"/>
          <w:lang w:eastAsia="lt-LT"/>
        </w:rPr>
        <w:t xml:space="preserve">– </w:t>
      </w:r>
      <w:r w:rsidR="005457AA">
        <w:rPr>
          <w:rFonts w:ascii="Times New Roman" w:eastAsia="Times New Roman" w:hAnsi="Times New Roman"/>
          <w:sz w:val="24"/>
          <w:szCs w:val="24"/>
          <w:lang w:eastAsia="lt-LT"/>
        </w:rPr>
        <w:t>25;</w:t>
      </w:r>
    </w:p>
    <w:p w:rsidR="00AA62DC" w:rsidRPr="00330607" w:rsidRDefault="00AA62DC" w:rsidP="00FA7683">
      <w:pPr>
        <w:spacing w:after="0" w:line="360" w:lineRule="auto"/>
        <w:ind w:firstLine="1134"/>
        <w:jc w:val="both"/>
        <w:rPr>
          <w:rFonts w:ascii="Times New Roman" w:eastAsia="Times New Roman" w:hAnsi="Times New Roman"/>
          <w:color w:val="000000"/>
          <w:sz w:val="24"/>
          <w:szCs w:val="24"/>
          <w:lang w:eastAsia="lt-LT"/>
        </w:rPr>
      </w:pPr>
      <w:r w:rsidRPr="00330607">
        <w:rPr>
          <w:rFonts w:ascii="Times New Roman" w:eastAsia="Times New Roman" w:hAnsi="Times New Roman"/>
          <w:color w:val="000000"/>
          <w:sz w:val="24"/>
          <w:szCs w:val="24"/>
          <w:lang w:eastAsia="lt-LT"/>
        </w:rPr>
        <w:t>1.4. Darbuotojų skaičius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491"/>
      </w:tblGrid>
      <w:tr w:rsidR="00AA62DC" w:rsidRPr="00AA6C78" w:rsidTr="00B27B93">
        <w:tc>
          <w:tcPr>
            <w:tcW w:w="2464" w:type="dxa"/>
            <w:shd w:val="clear" w:color="auto" w:fill="auto"/>
          </w:tcPr>
          <w:p w:rsidR="00AA62DC" w:rsidRPr="00AA6C78" w:rsidRDefault="00AA62DC" w:rsidP="00B27B93">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Administracijos darbuotojai</w:t>
            </w:r>
          </w:p>
        </w:tc>
        <w:tc>
          <w:tcPr>
            <w:tcW w:w="2845" w:type="dxa"/>
            <w:shd w:val="clear" w:color="auto" w:fill="auto"/>
          </w:tcPr>
          <w:p w:rsidR="00AA62DC" w:rsidRPr="00AA6C78" w:rsidRDefault="00AA62DC" w:rsidP="00B27B93">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Pedagoginiai darbuotojai</w:t>
            </w:r>
          </w:p>
        </w:tc>
        <w:tc>
          <w:tcPr>
            <w:tcW w:w="2054" w:type="dxa"/>
          </w:tcPr>
          <w:p w:rsidR="00AA62DC" w:rsidRPr="00AA6C78" w:rsidRDefault="00AA62DC" w:rsidP="00B27B93">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c>
          <w:tcPr>
            <w:tcW w:w="2491" w:type="dxa"/>
            <w:shd w:val="clear" w:color="auto" w:fill="auto"/>
          </w:tcPr>
          <w:p w:rsidR="00AA62DC" w:rsidRPr="00AA6C78" w:rsidRDefault="00AA62DC" w:rsidP="00B27B93">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Kiti darbuotojai</w:t>
            </w:r>
          </w:p>
        </w:tc>
      </w:tr>
      <w:tr w:rsidR="00AA62DC" w:rsidRPr="00AA6C78" w:rsidTr="00B27B93">
        <w:tc>
          <w:tcPr>
            <w:tcW w:w="2464" w:type="dxa"/>
            <w:shd w:val="clear" w:color="auto" w:fill="auto"/>
          </w:tcPr>
          <w:p w:rsidR="00AA62DC" w:rsidRPr="00ED4CCB" w:rsidRDefault="00AA62DC" w:rsidP="00B27B93">
            <w:pPr>
              <w:spacing w:after="0" w:line="240" w:lineRule="auto"/>
              <w:jc w:val="center"/>
              <w:rPr>
                <w:rFonts w:ascii="Times New Roman" w:eastAsia="Times New Roman" w:hAnsi="Times New Roman"/>
                <w:color w:val="000000"/>
                <w:sz w:val="24"/>
                <w:szCs w:val="24"/>
                <w:lang w:eastAsia="lt-LT"/>
              </w:rPr>
            </w:pPr>
            <w:r w:rsidRPr="00ED4CCB">
              <w:rPr>
                <w:rFonts w:ascii="Times New Roman" w:eastAsia="Times New Roman" w:hAnsi="Times New Roman"/>
                <w:color w:val="000000"/>
                <w:sz w:val="24"/>
                <w:szCs w:val="24"/>
                <w:lang w:eastAsia="lt-LT"/>
              </w:rPr>
              <w:t>2</w:t>
            </w:r>
          </w:p>
        </w:tc>
        <w:tc>
          <w:tcPr>
            <w:tcW w:w="2845" w:type="dxa"/>
            <w:shd w:val="clear" w:color="auto" w:fill="auto"/>
          </w:tcPr>
          <w:p w:rsidR="00AA62DC" w:rsidRPr="00ED4CCB" w:rsidRDefault="00AA62DC" w:rsidP="00B27B93">
            <w:pPr>
              <w:spacing w:after="0" w:line="240" w:lineRule="auto"/>
              <w:jc w:val="center"/>
              <w:rPr>
                <w:rFonts w:ascii="Times New Roman" w:eastAsia="Times New Roman" w:hAnsi="Times New Roman"/>
                <w:color w:val="000000"/>
                <w:sz w:val="24"/>
                <w:szCs w:val="24"/>
                <w:lang w:eastAsia="lt-LT"/>
              </w:rPr>
            </w:pPr>
            <w:r w:rsidRPr="00ED4CCB">
              <w:rPr>
                <w:rFonts w:ascii="Times New Roman" w:eastAsia="Times New Roman" w:hAnsi="Times New Roman"/>
                <w:color w:val="000000"/>
                <w:sz w:val="24"/>
                <w:szCs w:val="24"/>
                <w:lang w:eastAsia="lt-LT"/>
              </w:rPr>
              <w:t>15</w:t>
            </w:r>
          </w:p>
        </w:tc>
        <w:tc>
          <w:tcPr>
            <w:tcW w:w="2054" w:type="dxa"/>
          </w:tcPr>
          <w:p w:rsidR="00AA62DC" w:rsidRPr="00ED4CCB" w:rsidRDefault="00AA62DC" w:rsidP="00B27B93">
            <w:pPr>
              <w:spacing w:after="0" w:line="240" w:lineRule="auto"/>
              <w:jc w:val="center"/>
              <w:rPr>
                <w:rFonts w:ascii="Times New Roman" w:eastAsia="Times New Roman" w:hAnsi="Times New Roman"/>
                <w:color w:val="000000"/>
                <w:sz w:val="24"/>
                <w:szCs w:val="24"/>
                <w:lang w:eastAsia="lt-LT"/>
              </w:rPr>
            </w:pPr>
            <w:r w:rsidRPr="00ED4CCB">
              <w:rPr>
                <w:rFonts w:ascii="Times New Roman" w:eastAsia="Times New Roman" w:hAnsi="Times New Roman"/>
                <w:color w:val="000000"/>
                <w:sz w:val="24"/>
                <w:szCs w:val="24"/>
                <w:lang w:eastAsia="lt-LT"/>
              </w:rPr>
              <w:t>10</w:t>
            </w:r>
          </w:p>
        </w:tc>
        <w:tc>
          <w:tcPr>
            <w:tcW w:w="2491" w:type="dxa"/>
            <w:shd w:val="clear" w:color="auto" w:fill="auto"/>
          </w:tcPr>
          <w:p w:rsidR="00AA62DC" w:rsidRPr="00AA6C78" w:rsidRDefault="00AA62DC" w:rsidP="00B27B93">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w:t>
            </w:r>
          </w:p>
        </w:tc>
      </w:tr>
    </w:tbl>
    <w:p w:rsidR="005457AA" w:rsidRDefault="005457AA" w:rsidP="005457AA">
      <w:pPr>
        <w:spacing w:after="0" w:line="360" w:lineRule="auto"/>
        <w:rPr>
          <w:rFonts w:ascii="Times New Roman" w:eastAsia="Times New Roman" w:hAnsi="Times New Roman"/>
          <w:color w:val="000000"/>
          <w:sz w:val="24"/>
          <w:szCs w:val="24"/>
          <w:lang w:eastAsia="lt-LT"/>
        </w:rPr>
      </w:pPr>
    </w:p>
    <w:p w:rsidR="00AA62DC" w:rsidRPr="00330607" w:rsidRDefault="00AA62DC" w:rsidP="00FA7683">
      <w:pPr>
        <w:spacing w:after="0" w:line="360" w:lineRule="auto"/>
        <w:ind w:firstLine="1134"/>
        <w:rPr>
          <w:rFonts w:ascii="Times New Roman" w:eastAsia="Times New Roman" w:hAnsi="Times New Roman"/>
          <w:color w:val="000000"/>
          <w:sz w:val="24"/>
          <w:szCs w:val="24"/>
          <w:lang w:eastAsia="lt-LT"/>
        </w:rPr>
      </w:pPr>
      <w:r w:rsidRPr="00330607">
        <w:rPr>
          <w:rFonts w:ascii="Times New Roman" w:eastAsia="Times New Roman" w:hAnsi="Times New Roman"/>
          <w:color w:val="000000"/>
          <w:sz w:val="24"/>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285"/>
      </w:tblGrid>
      <w:tr w:rsidR="00AA62DC" w:rsidRPr="00AA6C78" w:rsidTr="00B27B93">
        <w:tc>
          <w:tcPr>
            <w:tcW w:w="3284" w:type="dxa"/>
            <w:shd w:val="clear" w:color="auto" w:fill="auto"/>
          </w:tcPr>
          <w:p w:rsidR="00AA62DC" w:rsidRPr="00AA6C78" w:rsidRDefault="00AA62DC" w:rsidP="00B27B93">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Adresas</w:t>
            </w:r>
          </w:p>
        </w:tc>
        <w:tc>
          <w:tcPr>
            <w:tcW w:w="3285" w:type="dxa"/>
            <w:shd w:val="clear" w:color="auto" w:fill="auto"/>
          </w:tcPr>
          <w:p w:rsidR="00AA62DC" w:rsidRPr="00AA6C78" w:rsidRDefault="00AA62DC" w:rsidP="00B27B93">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Plotas (</w:t>
            </w:r>
            <w:proofErr w:type="spellStart"/>
            <w:r w:rsidRPr="00AA6C78">
              <w:rPr>
                <w:rFonts w:ascii="Times New Roman" w:eastAsia="Times New Roman" w:hAnsi="Times New Roman"/>
                <w:color w:val="000000"/>
                <w:sz w:val="24"/>
                <w:szCs w:val="24"/>
                <w:lang w:eastAsia="lt-LT"/>
              </w:rPr>
              <w:t>kv.m</w:t>
            </w:r>
            <w:proofErr w:type="spellEnd"/>
            <w:r w:rsidRPr="00AA6C78">
              <w:rPr>
                <w:rFonts w:ascii="Times New Roman" w:eastAsia="Times New Roman" w:hAnsi="Times New Roman"/>
                <w:color w:val="000000"/>
                <w:sz w:val="24"/>
                <w:szCs w:val="24"/>
                <w:lang w:eastAsia="lt-LT"/>
              </w:rPr>
              <w:t>.)</w:t>
            </w:r>
          </w:p>
        </w:tc>
        <w:tc>
          <w:tcPr>
            <w:tcW w:w="3285" w:type="dxa"/>
            <w:shd w:val="clear" w:color="auto" w:fill="auto"/>
          </w:tcPr>
          <w:p w:rsidR="00AA62DC" w:rsidRPr="00AA6C78" w:rsidRDefault="00AA62DC" w:rsidP="00B27B93">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Pastabos</w:t>
            </w:r>
          </w:p>
        </w:tc>
      </w:tr>
      <w:tr w:rsidR="00AA62DC" w:rsidRPr="00AA6C78" w:rsidTr="00B27B93">
        <w:tc>
          <w:tcPr>
            <w:tcW w:w="3284" w:type="dxa"/>
            <w:shd w:val="clear" w:color="auto" w:fill="auto"/>
          </w:tcPr>
          <w:p w:rsidR="005457AA" w:rsidRDefault="00AA62DC" w:rsidP="005943B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Mokyklos g. 25 Rūdaičių k.,</w:t>
            </w:r>
          </w:p>
          <w:p w:rsidR="00AA62DC" w:rsidRPr="005457AA" w:rsidRDefault="00AA62DC" w:rsidP="005943B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97230 Kretingos r.</w:t>
            </w:r>
          </w:p>
        </w:tc>
        <w:tc>
          <w:tcPr>
            <w:tcW w:w="3285" w:type="dxa"/>
            <w:shd w:val="clear" w:color="auto" w:fill="auto"/>
          </w:tcPr>
          <w:p w:rsidR="00AA62DC" w:rsidRPr="00F218B0" w:rsidRDefault="00AA62DC" w:rsidP="005943B0">
            <w:pPr>
              <w:spacing w:after="0" w:line="240" w:lineRule="auto"/>
              <w:jc w:val="center"/>
              <w:rPr>
                <w:rFonts w:ascii="Times New Roman" w:eastAsia="Times New Roman" w:hAnsi="Times New Roman"/>
                <w:b/>
                <w:color w:val="000000"/>
                <w:sz w:val="24"/>
                <w:szCs w:val="24"/>
                <w:lang w:eastAsia="lt-LT"/>
              </w:rPr>
            </w:pPr>
            <w:r>
              <w:rPr>
                <w:rFonts w:ascii="Times New Roman" w:eastAsia="Times New Roman" w:hAnsi="Times New Roman"/>
                <w:color w:val="000000"/>
                <w:sz w:val="24"/>
                <w:szCs w:val="24"/>
                <w:lang w:eastAsia="lt-LT"/>
              </w:rPr>
              <w:t>1234,32</w:t>
            </w:r>
          </w:p>
        </w:tc>
        <w:tc>
          <w:tcPr>
            <w:tcW w:w="3285" w:type="dxa"/>
            <w:shd w:val="clear" w:color="auto" w:fill="auto"/>
          </w:tcPr>
          <w:p w:rsidR="00AA62DC" w:rsidRPr="00AA6C78" w:rsidRDefault="00AA62DC" w:rsidP="005943B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Rūdaičių mokykla renovuota 2005 m.</w:t>
            </w:r>
          </w:p>
        </w:tc>
      </w:tr>
    </w:tbl>
    <w:p w:rsidR="00AA62DC" w:rsidRDefault="00AA62DC" w:rsidP="00AA62D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color w:val="000000"/>
          <w:sz w:val="24"/>
          <w:szCs w:val="24"/>
          <w:lang w:eastAsia="lt-LT"/>
        </w:rPr>
        <w:t> </w:t>
      </w:r>
    </w:p>
    <w:p w:rsidR="005457AA" w:rsidRDefault="005457AA" w:rsidP="005457AA">
      <w:pPr>
        <w:spacing w:after="0" w:line="240" w:lineRule="auto"/>
        <w:jc w:val="center"/>
        <w:rPr>
          <w:rFonts w:ascii="Times New Roman" w:eastAsia="Times New Roman" w:hAnsi="Times New Roman"/>
          <w:b/>
          <w:bCs/>
          <w:sz w:val="24"/>
          <w:szCs w:val="24"/>
          <w:lang w:eastAsia="lt-LT"/>
        </w:rPr>
      </w:pPr>
    </w:p>
    <w:p w:rsidR="00AA62DC" w:rsidRPr="005943B0" w:rsidRDefault="000D237C" w:rsidP="005943B0">
      <w:pPr>
        <w:spacing w:after="0" w:line="360" w:lineRule="auto"/>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2</w:t>
      </w:r>
      <w:r w:rsidR="00AA62DC" w:rsidRPr="001600EC">
        <w:rPr>
          <w:rFonts w:ascii="Times New Roman" w:eastAsia="Times New Roman" w:hAnsi="Times New Roman"/>
          <w:b/>
          <w:bCs/>
          <w:sz w:val="24"/>
          <w:szCs w:val="24"/>
          <w:lang w:eastAsia="lt-LT"/>
        </w:rPr>
        <w:t xml:space="preserve">. </w:t>
      </w:r>
      <w:r w:rsidR="00AA62DC" w:rsidRPr="001600EC">
        <w:rPr>
          <w:rFonts w:ascii="Times New Roman" w:eastAsia="Times New Roman" w:hAnsi="Times New Roman"/>
          <w:b/>
          <w:sz w:val="24"/>
          <w:szCs w:val="24"/>
          <w:lang w:eastAsia="lt-LT"/>
        </w:rPr>
        <w:t> ĮSTAIGOS</w:t>
      </w:r>
      <w:r>
        <w:rPr>
          <w:rFonts w:ascii="Times New Roman" w:eastAsia="Times New Roman" w:hAnsi="Times New Roman"/>
          <w:b/>
          <w:sz w:val="24"/>
          <w:szCs w:val="24"/>
          <w:lang w:eastAsia="lt-LT"/>
        </w:rPr>
        <w:t xml:space="preserve"> </w:t>
      </w:r>
      <w:r w:rsidR="00AA62DC">
        <w:rPr>
          <w:rFonts w:ascii="Times New Roman" w:eastAsia="Times New Roman" w:hAnsi="Times New Roman"/>
          <w:b/>
          <w:bCs/>
          <w:sz w:val="24"/>
          <w:szCs w:val="24"/>
          <w:lang w:eastAsia="lt-LT"/>
        </w:rPr>
        <w:t>VYKDYTA VEIKLA IR PASIEKTI REZULTATAI</w:t>
      </w:r>
      <w:r w:rsidR="005943B0">
        <w:rPr>
          <w:rFonts w:ascii="Times New Roman" w:eastAsia="Times New Roman" w:hAnsi="Times New Roman"/>
          <w:b/>
          <w:bCs/>
          <w:sz w:val="24"/>
          <w:szCs w:val="24"/>
          <w:lang w:eastAsia="lt-LT"/>
        </w:rPr>
        <w:t xml:space="preserve"> </w:t>
      </w:r>
      <w:r>
        <w:rPr>
          <w:rFonts w:ascii="Times New Roman" w:hAnsi="Times New Roman"/>
          <w:b/>
          <w:bCs/>
          <w:sz w:val="24"/>
          <w:szCs w:val="24"/>
        </w:rPr>
        <w:t>2014–</w:t>
      </w:r>
      <w:r w:rsidR="00AA62DC">
        <w:rPr>
          <w:rFonts w:ascii="Times New Roman" w:hAnsi="Times New Roman"/>
          <w:b/>
          <w:bCs/>
          <w:sz w:val="24"/>
          <w:szCs w:val="24"/>
        </w:rPr>
        <w:t>2015 MOKSLO METŲ I PUSMETIS</w:t>
      </w:r>
    </w:p>
    <w:p w:rsidR="00AA62DC" w:rsidRPr="001600EC" w:rsidRDefault="00AA62DC" w:rsidP="00AA62DC">
      <w:pPr>
        <w:spacing w:after="0" w:line="240" w:lineRule="auto"/>
        <w:rPr>
          <w:rFonts w:ascii="Times New Roman" w:eastAsia="Times New Roman" w:hAnsi="Times New Roman"/>
          <w:color w:val="000000"/>
          <w:sz w:val="24"/>
          <w:szCs w:val="24"/>
          <w:lang w:eastAsia="lt-LT"/>
        </w:rPr>
      </w:pPr>
    </w:p>
    <w:p w:rsidR="00556ED3" w:rsidRDefault="00AA62DC" w:rsidP="005457AA">
      <w:pPr>
        <w:spacing w:after="0" w:line="360" w:lineRule="auto"/>
        <w:ind w:firstLine="1134"/>
        <w:jc w:val="both"/>
        <w:rPr>
          <w:rFonts w:ascii="Times New Roman" w:hAnsi="Times New Roman"/>
          <w:bCs/>
          <w:sz w:val="24"/>
          <w:szCs w:val="24"/>
        </w:rPr>
      </w:pPr>
      <w:r>
        <w:rPr>
          <w:rFonts w:ascii="Times New Roman" w:hAnsi="Times New Roman"/>
          <w:bCs/>
          <w:sz w:val="24"/>
          <w:szCs w:val="24"/>
        </w:rPr>
        <w:t xml:space="preserve">2.1. </w:t>
      </w:r>
      <w:r w:rsidR="00556ED3">
        <w:rPr>
          <w:rFonts w:ascii="Times New Roman" w:hAnsi="Times New Roman"/>
          <w:bCs/>
          <w:sz w:val="24"/>
          <w:szCs w:val="24"/>
        </w:rPr>
        <w:t>Veiklos tikslų įgyvendinimas.</w:t>
      </w:r>
    </w:p>
    <w:p w:rsidR="00AA62DC" w:rsidRDefault="005943B0" w:rsidP="005457AA">
      <w:pPr>
        <w:spacing w:after="0" w:line="360" w:lineRule="auto"/>
        <w:ind w:firstLine="1134"/>
        <w:jc w:val="both"/>
        <w:rPr>
          <w:rFonts w:ascii="Times New Roman" w:hAnsi="Times New Roman"/>
          <w:bCs/>
          <w:sz w:val="24"/>
          <w:szCs w:val="24"/>
        </w:rPr>
      </w:pPr>
      <w:r>
        <w:rPr>
          <w:rFonts w:ascii="Times New Roman" w:hAnsi="Times New Roman"/>
          <w:bCs/>
          <w:sz w:val="24"/>
          <w:szCs w:val="24"/>
        </w:rPr>
        <w:t>2014–</w:t>
      </w:r>
      <w:r w:rsidR="00AA62DC">
        <w:rPr>
          <w:rFonts w:ascii="Times New Roman" w:hAnsi="Times New Roman"/>
          <w:bCs/>
          <w:sz w:val="24"/>
          <w:szCs w:val="24"/>
        </w:rPr>
        <w:t>2015 mokslo metais Rūdaičių mokykloje veikia 2 ikimokyklinio ugdymo ir 1 priešmokyklinio ugdymo grupės, kuriose ugdosi 52 vaikai, suform</w:t>
      </w:r>
      <w:r>
        <w:rPr>
          <w:rFonts w:ascii="Times New Roman" w:hAnsi="Times New Roman"/>
          <w:bCs/>
          <w:sz w:val="24"/>
          <w:szCs w:val="24"/>
        </w:rPr>
        <w:t>uoti 3 komplektai. Pradinėse 1–</w:t>
      </w:r>
      <w:r w:rsidR="00AA62DC">
        <w:rPr>
          <w:rFonts w:ascii="Times New Roman" w:hAnsi="Times New Roman"/>
          <w:bCs/>
          <w:sz w:val="24"/>
          <w:szCs w:val="24"/>
        </w:rPr>
        <w:t xml:space="preserve">4 </w:t>
      </w:r>
      <w:r w:rsidR="00AA62DC">
        <w:rPr>
          <w:rFonts w:ascii="Times New Roman" w:hAnsi="Times New Roman"/>
          <w:bCs/>
          <w:sz w:val="24"/>
          <w:szCs w:val="24"/>
        </w:rPr>
        <w:lastRenderedPageBreak/>
        <w:t xml:space="preserve">klasėse mokosi 25 mokiniai, suformuoti 2 klasių komplektai. Nemokamą maitinimą gauna 8 mokiniai. Mokykloje dirba 15 pedagogų (mokytojų ir auklėtojų), visi turi aukštąjį išsilavinimą. </w:t>
      </w:r>
    </w:p>
    <w:p w:rsidR="00AA62DC" w:rsidRDefault="005943B0" w:rsidP="005457AA">
      <w:pPr>
        <w:spacing w:after="0" w:line="360" w:lineRule="auto"/>
        <w:ind w:firstLine="1134"/>
        <w:jc w:val="both"/>
        <w:rPr>
          <w:rFonts w:ascii="Times New Roman" w:hAnsi="Times New Roman"/>
          <w:bCs/>
          <w:sz w:val="24"/>
          <w:szCs w:val="24"/>
        </w:rPr>
      </w:pPr>
      <w:r>
        <w:rPr>
          <w:rFonts w:ascii="Times New Roman" w:hAnsi="Times New Roman"/>
          <w:bCs/>
          <w:sz w:val="24"/>
          <w:szCs w:val="24"/>
        </w:rPr>
        <w:t>Planuodami 2014–</w:t>
      </w:r>
      <w:r w:rsidR="00AA62DC">
        <w:rPr>
          <w:rFonts w:ascii="Times New Roman" w:hAnsi="Times New Roman"/>
          <w:bCs/>
          <w:sz w:val="24"/>
          <w:szCs w:val="24"/>
        </w:rPr>
        <w:t xml:space="preserve">2015 mokslo metų I pusmečio veiklą siekėme kokybiškesnio  individualių vaiko, mokinio saugumo, emocinių, fizinių, socialinių ir mokymosi poreikių tenkinimo, </w:t>
      </w:r>
      <w:r>
        <w:rPr>
          <w:rFonts w:ascii="Times New Roman" w:hAnsi="Times New Roman"/>
          <w:bCs/>
          <w:sz w:val="24"/>
          <w:szCs w:val="24"/>
        </w:rPr>
        <w:t xml:space="preserve"> </w:t>
      </w:r>
      <w:r w:rsidR="00AA62DC">
        <w:rPr>
          <w:rFonts w:ascii="Times New Roman" w:hAnsi="Times New Roman"/>
          <w:bCs/>
          <w:sz w:val="24"/>
          <w:szCs w:val="24"/>
        </w:rPr>
        <w:t>todėl vienas iš uždavinių įgyvendinant tikslą ir buvo pagalbos vaikui, mokiniui sistemos kūrimas. Pirmasis mokytojų tarybos posėdis buvo skirtas pasirengimo pagalbos vaikui ir mokiniui teikimo esamos padėties nusistatymui ir perspektyvos aptarimui bei priemonių plano sudarymui. Auklėtojos ir mokytojos per spalio mėnesį susikūrė individualios vaiko ir mokinio pagalbos poreikio duomenų banką, jį pristatė metodinės tarybos posėdyje. Aptarus pristatytą duomenų banką, nutarta įvertinti pagalbos poreikį, nusistatyti galimybes pagalbos vaikui, mokiniui teikimui ir pasirengti priemonių planą.</w:t>
      </w:r>
    </w:p>
    <w:p w:rsidR="00AA62DC" w:rsidRDefault="00AA62DC" w:rsidP="005457AA">
      <w:pPr>
        <w:spacing w:after="0" w:line="360" w:lineRule="auto"/>
        <w:ind w:firstLine="1134"/>
        <w:jc w:val="both"/>
        <w:rPr>
          <w:rFonts w:ascii="Times New Roman" w:hAnsi="Times New Roman"/>
          <w:sz w:val="24"/>
          <w:szCs w:val="24"/>
        </w:rPr>
      </w:pPr>
      <w:r>
        <w:rPr>
          <w:rFonts w:ascii="Times New Roman" w:hAnsi="Times New Roman"/>
          <w:bCs/>
          <w:sz w:val="24"/>
          <w:szCs w:val="24"/>
        </w:rPr>
        <w:t>Suvokdami,</w:t>
      </w:r>
      <w:r w:rsidR="005943B0">
        <w:rPr>
          <w:rFonts w:ascii="Times New Roman" w:hAnsi="Times New Roman"/>
          <w:bCs/>
          <w:sz w:val="24"/>
          <w:szCs w:val="24"/>
        </w:rPr>
        <w:t xml:space="preserve"> </w:t>
      </w:r>
      <w:r>
        <w:rPr>
          <w:rFonts w:ascii="Times New Roman" w:hAnsi="Times New Roman"/>
          <w:bCs/>
          <w:sz w:val="24"/>
          <w:szCs w:val="24"/>
        </w:rPr>
        <w:t xml:space="preserve"> kad mokymasis yra prasmingas tuomet, kai galime mokytis savo mėgstamu būdu ir gebame save pažinti, tyrėme </w:t>
      </w:r>
      <w:r>
        <w:rPr>
          <w:rFonts w:ascii="Times New Roman" w:hAnsi="Times New Roman"/>
          <w:sz w:val="24"/>
          <w:szCs w:val="24"/>
        </w:rPr>
        <w:t>asmeninius mokinių mokymosi stilius. Mokymosi stilių nustatymas yra</w:t>
      </w:r>
      <w:r w:rsidR="00127538">
        <w:rPr>
          <w:rFonts w:ascii="Times New Roman" w:hAnsi="Times New Roman"/>
          <w:sz w:val="24"/>
          <w:szCs w:val="24"/>
        </w:rPr>
        <w:t xml:space="preserve"> naudingas, nes gali padėti mokytojams</w:t>
      </w:r>
      <w:r>
        <w:rPr>
          <w:rFonts w:ascii="Times New Roman" w:hAnsi="Times New Roman"/>
          <w:sz w:val="24"/>
          <w:szCs w:val="24"/>
        </w:rPr>
        <w:t xml:space="preserve"> geriau </w:t>
      </w:r>
      <w:r w:rsidR="00127538">
        <w:rPr>
          <w:rFonts w:ascii="Times New Roman" w:hAnsi="Times New Roman"/>
          <w:sz w:val="24"/>
          <w:szCs w:val="24"/>
        </w:rPr>
        <w:t>pažinti mokinius, įsigilinti į jų galimybes</w:t>
      </w:r>
      <w:r>
        <w:rPr>
          <w:rFonts w:ascii="Times New Roman" w:hAnsi="Times New Roman"/>
          <w:sz w:val="24"/>
          <w:szCs w:val="24"/>
        </w:rPr>
        <w:t xml:space="preserve"> bei poreikius. Žinodami mokinių mokymosi stilius, mokytojai gali jiems efektyviau padėti ir sudaryti sąlygas mok</w:t>
      </w:r>
      <w:r w:rsidR="00127538">
        <w:rPr>
          <w:rFonts w:ascii="Times New Roman" w:hAnsi="Times New Roman"/>
          <w:sz w:val="24"/>
          <w:szCs w:val="24"/>
        </w:rPr>
        <w:t xml:space="preserve">ytis pačiu priimtiniausiu būdu, </w:t>
      </w:r>
      <w:r>
        <w:rPr>
          <w:rFonts w:ascii="Times New Roman" w:hAnsi="Times New Roman"/>
          <w:sz w:val="24"/>
          <w:szCs w:val="24"/>
        </w:rPr>
        <w:t>sėkmingai įveikti kylančias</w:t>
      </w:r>
      <w:r w:rsidR="00127538">
        <w:rPr>
          <w:rFonts w:ascii="Times New Roman" w:hAnsi="Times New Roman"/>
          <w:sz w:val="24"/>
          <w:szCs w:val="24"/>
        </w:rPr>
        <w:t xml:space="preserve"> kliūtis.</w:t>
      </w:r>
    </w:p>
    <w:p w:rsidR="00AA62DC" w:rsidRDefault="00AA62DC" w:rsidP="005457AA">
      <w:pPr>
        <w:spacing w:after="0" w:line="360" w:lineRule="auto"/>
        <w:ind w:firstLine="1134"/>
        <w:jc w:val="both"/>
        <w:rPr>
          <w:rFonts w:ascii="Times New Roman" w:eastAsia="Times New Roman" w:hAnsi="Times New Roman"/>
          <w:sz w:val="24"/>
          <w:szCs w:val="24"/>
          <w:lang w:eastAsia="lt-LT"/>
        </w:rPr>
      </w:pPr>
      <w:r>
        <w:rPr>
          <w:rFonts w:ascii="Times New Roman" w:hAnsi="Times New Roman"/>
          <w:bCs/>
          <w:sz w:val="24"/>
          <w:szCs w:val="24"/>
        </w:rPr>
        <w:t xml:space="preserve"> Antrame mokytojų tarybos posėdyje pristatyta 4 mokslo metų lyginamoji pirmųjų pusmečių pažangumo ir lankomumo analizė.</w:t>
      </w:r>
      <w:r>
        <w:rPr>
          <w:rFonts w:ascii="Times New Roman" w:eastAsia="Times New Roman" w:hAnsi="Times New Roman"/>
          <w:sz w:val="24"/>
          <w:szCs w:val="24"/>
          <w:lang w:eastAsia="lt-LT"/>
        </w:rPr>
        <w:t xml:space="preserve"> Jos tikslas buvo įvertinti 201</w:t>
      </w:r>
      <w:r w:rsidR="005457AA">
        <w:rPr>
          <w:rFonts w:ascii="Times New Roman" w:eastAsia="Times New Roman" w:hAnsi="Times New Roman"/>
          <w:sz w:val="24"/>
          <w:szCs w:val="24"/>
          <w:lang w:eastAsia="lt-LT"/>
        </w:rPr>
        <w:t>3–</w:t>
      </w:r>
      <w:r w:rsidR="00127538">
        <w:rPr>
          <w:rFonts w:ascii="Times New Roman" w:eastAsia="Times New Roman" w:hAnsi="Times New Roman"/>
          <w:sz w:val="24"/>
          <w:szCs w:val="24"/>
          <w:lang w:eastAsia="lt-LT"/>
        </w:rPr>
        <w:t>2014 metų</w:t>
      </w:r>
      <w:r>
        <w:rPr>
          <w:rFonts w:ascii="Times New Roman" w:eastAsia="Times New Roman" w:hAnsi="Times New Roman"/>
          <w:sz w:val="24"/>
          <w:szCs w:val="24"/>
          <w:lang w:eastAsia="lt-LT"/>
        </w:rPr>
        <w:t xml:space="preserve"> pradinių klasių mokinių  p</w:t>
      </w:r>
      <w:r w:rsidR="00127538">
        <w:rPr>
          <w:rFonts w:ascii="Times New Roman" w:eastAsia="Times New Roman" w:hAnsi="Times New Roman"/>
          <w:sz w:val="24"/>
          <w:szCs w:val="24"/>
          <w:lang w:eastAsia="lt-LT"/>
        </w:rPr>
        <w:t>ažangumo ir lank</w:t>
      </w:r>
      <w:r w:rsidR="005943B0">
        <w:rPr>
          <w:rFonts w:ascii="Times New Roman" w:eastAsia="Times New Roman" w:hAnsi="Times New Roman"/>
          <w:sz w:val="24"/>
          <w:szCs w:val="24"/>
          <w:lang w:eastAsia="lt-LT"/>
        </w:rPr>
        <w:t>omumo pokyčius. Uždaviniai: 1. P</w:t>
      </w:r>
      <w:r>
        <w:rPr>
          <w:rFonts w:ascii="Times New Roman" w:eastAsia="Times New Roman" w:hAnsi="Times New Roman"/>
          <w:sz w:val="24"/>
          <w:szCs w:val="24"/>
          <w:lang w:eastAsia="lt-LT"/>
        </w:rPr>
        <w:t>alyginti ketverių mokslo metų  pirmųjų pusmečių pažangumo ir lankomumo rezultatus</w:t>
      </w:r>
      <w:r w:rsidR="00127538">
        <w:rPr>
          <w:rFonts w:ascii="Times New Roman" w:eastAsia="Times New Roman" w:hAnsi="Times New Roman"/>
          <w:sz w:val="24"/>
          <w:szCs w:val="24"/>
          <w:lang w:eastAsia="lt-LT"/>
        </w:rPr>
        <w:t xml:space="preserve"> ir pamatuoti pokytį</w:t>
      </w:r>
      <w:r w:rsidR="005943B0">
        <w:rPr>
          <w:rFonts w:ascii="Times New Roman" w:eastAsia="Times New Roman" w:hAnsi="Times New Roman"/>
          <w:sz w:val="24"/>
          <w:szCs w:val="24"/>
          <w:lang w:eastAsia="lt-LT"/>
        </w:rPr>
        <w:t>; 2. A</w:t>
      </w:r>
      <w:r>
        <w:rPr>
          <w:rFonts w:ascii="Times New Roman" w:eastAsia="Times New Roman" w:hAnsi="Times New Roman"/>
          <w:sz w:val="24"/>
          <w:szCs w:val="24"/>
          <w:lang w:eastAsia="lt-LT"/>
        </w:rPr>
        <w:t>na</w:t>
      </w:r>
      <w:r w:rsidR="00127538">
        <w:rPr>
          <w:rFonts w:ascii="Times New Roman" w:eastAsia="Times New Roman" w:hAnsi="Times New Roman"/>
          <w:sz w:val="24"/>
          <w:szCs w:val="24"/>
          <w:lang w:eastAsia="lt-LT"/>
        </w:rPr>
        <w:t>lizę pristatyti mokyklos</w:t>
      </w:r>
      <w:r>
        <w:rPr>
          <w:rFonts w:ascii="Times New Roman" w:eastAsia="Times New Roman" w:hAnsi="Times New Roman"/>
          <w:sz w:val="24"/>
          <w:szCs w:val="24"/>
          <w:lang w:eastAsia="lt-LT"/>
        </w:rPr>
        <w:t xml:space="preserve"> ir mokytojų metodinės tarybos susi</w:t>
      </w:r>
      <w:r w:rsidR="00127538">
        <w:rPr>
          <w:rFonts w:ascii="Times New Roman" w:eastAsia="Times New Roman" w:hAnsi="Times New Roman"/>
          <w:sz w:val="24"/>
          <w:szCs w:val="24"/>
          <w:lang w:eastAsia="lt-LT"/>
        </w:rPr>
        <w:t>rinkimuose.</w:t>
      </w:r>
    </w:p>
    <w:p w:rsidR="005457AA" w:rsidRPr="005F1C4D" w:rsidRDefault="005457AA" w:rsidP="005457AA">
      <w:pPr>
        <w:spacing w:after="0" w:line="360" w:lineRule="auto"/>
        <w:ind w:firstLine="1134"/>
        <w:jc w:val="both"/>
        <w:rPr>
          <w:rFonts w:ascii="Times New Roman" w:eastAsia="Times New Roman" w:hAnsi="Times New Roman"/>
          <w:sz w:val="24"/>
          <w:szCs w:val="24"/>
          <w:lang w:eastAsia="lt-LT"/>
        </w:rPr>
      </w:pPr>
    </w:p>
    <w:p w:rsidR="00AA62DC" w:rsidRDefault="00AA62DC" w:rsidP="005457AA">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4</w:t>
      </w:r>
      <w:r w:rsidRPr="005F1C4D">
        <w:rPr>
          <w:rFonts w:ascii="Times New Roman" w:eastAsia="Times New Roman" w:hAnsi="Times New Roman"/>
          <w:sz w:val="24"/>
          <w:szCs w:val="24"/>
          <w:lang w:eastAsia="lt-LT"/>
        </w:rPr>
        <w:t xml:space="preserve"> MOKSLO METŲ 1 PUSME</w:t>
      </w:r>
      <w:r>
        <w:rPr>
          <w:rFonts w:ascii="Times New Roman" w:eastAsia="Times New Roman" w:hAnsi="Times New Roman"/>
          <w:sz w:val="24"/>
          <w:szCs w:val="24"/>
          <w:lang w:eastAsia="lt-LT"/>
        </w:rPr>
        <w:t>ČIO STATISTINĖ PAŽANGUMO ANALIZĖ</w:t>
      </w:r>
    </w:p>
    <w:p w:rsidR="00AA62DC" w:rsidRPr="005F1C4D" w:rsidRDefault="00AA62DC" w:rsidP="00AA62DC">
      <w:pPr>
        <w:spacing w:after="0" w:line="240" w:lineRule="auto"/>
        <w:rPr>
          <w:rFonts w:ascii="Times New Roman" w:eastAsia="Times New Roman" w:hAnsi="Times New Roman"/>
          <w:sz w:val="24"/>
          <w:szCs w:val="24"/>
          <w:lang w:eastAsia="lt-LT"/>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276"/>
        <w:gridCol w:w="851"/>
        <w:gridCol w:w="1417"/>
        <w:gridCol w:w="992"/>
        <w:gridCol w:w="1418"/>
        <w:gridCol w:w="1843"/>
      </w:tblGrid>
      <w:tr w:rsidR="00AA62DC" w:rsidRPr="005F1C4D" w:rsidTr="00B27B93">
        <w:tc>
          <w:tcPr>
            <w:tcW w:w="1701" w:type="dxa"/>
            <w:shd w:val="clear" w:color="auto" w:fill="auto"/>
          </w:tcPr>
          <w:p w:rsidR="00AA62DC" w:rsidRPr="005F1C4D" w:rsidRDefault="00AA62DC" w:rsidP="00B27B93">
            <w:pPr>
              <w:spacing w:after="0" w:line="240" w:lineRule="auto"/>
              <w:jc w:val="center"/>
              <w:rPr>
                <w:rFonts w:ascii="Times New Roman" w:eastAsia="Times New Roman" w:hAnsi="Times New Roman"/>
                <w:sz w:val="20"/>
                <w:szCs w:val="20"/>
                <w:lang w:eastAsia="lt-LT"/>
              </w:rPr>
            </w:pPr>
            <w:r w:rsidRPr="005F1C4D">
              <w:rPr>
                <w:rFonts w:ascii="Times New Roman" w:eastAsia="Times New Roman" w:hAnsi="Times New Roman"/>
                <w:sz w:val="20"/>
                <w:szCs w:val="20"/>
                <w:lang w:eastAsia="lt-LT"/>
              </w:rPr>
              <w:t xml:space="preserve"> MOKSLO METAI</w:t>
            </w:r>
          </w:p>
        </w:tc>
        <w:tc>
          <w:tcPr>
            <w:tcW w:w="1276" w:type="dxa"/>
            <w:shd w:val="clear" w:color="auto" w:fill="auto"/>
          </w:tcPr>
          <w:p w:rsidR="00AA62DC" w:rsidRPr="005F1C4D" w:rsidRDefault="00AA62DC" w:rsidP="00B27B93">
            <w:pPr>
              <w:spacing w:after="0" w:line="240" w:lineRule="auto"/>
              <w:jc w:val="center"/>
              <w:rPr>
                <w:rFonts w:ascii="Times New Roman" w:eastAsia="Times New Roman" w:hAnsi="Times New Roman"/>
                <w:sz w:val="20"/>
                <w:szCs w:val="20"/>
                <w:lang w:eastAsia="lt-LT"/>
              </w:rPr>
            </w:pPr>
            <w:r w:rsidRPr="005F1C4D">
              <w:rPr>
                <w:rFonts w:ascii="Times New Roman" w:eastAsia="Times New Roman" w:hAnsi="Times New Roman"/>
                <w:sz w:val="20"/>
                <w:szCs w:val="20"/>
                <w:lang w:eastAsia="lt-LT"/>
              </w:rPr>
              <w:t>Aukštesnysis</w:t>
            </w:r>
          </w:p>
          <w:p w:rsidR="00AA62DC" w:rsidRPr="005F1C4D" w:rsidRDefault="00AA62DC" w:rsidP="00B27B93">
            <w:pPr>
              <w:spacing w:after="0" w:line="240" w:lineRule="auto"/>
              <w:jc w:val="center"/>
              <w:rPr>
                <w:rFonts w:ascii="Times New Roman" w:eastAsia="Times New Roman" w:hAnsi="Times New Roman"/>
                <w:sz w:val="20"/>
                <w:szCs w:val="20"/>
                <w:lang w:eastAsia="lt-LT"/>
              </w:rPr>
            </w:pPr>
            <w:r w:rsidRPr="005F1C4D">
              <w:rPr>
                <w:rFonts w:ascii="Times New Roman" w:eastAsia="Times New Roman" w:hAnsi="Times New Roman"/>
                <w:sz w:val="20"/>
                <w:szCs w:val="20"/>
                <w:lang w:eastAsia="lt-LT"/>
              </w:rPr>
              <w:t>lygis</w:t>
            </w:r>
          </w:p>
        </w:tc>
        <w:tc>
          <w:tcPr>
            <w:tcW w:w="851" w:type="dxa"/>
            <w:shd w:val="clear" w:color="auto" w:fill="auto"/>
          </w:tcPr>
          <w:p w:rsidR="00AA62DC" w:rsidRPr="005F1C4D" w:rsidRDefault="00AA62DC" w:rsidP="00B27B93">
            <w:pPr>
              <w:spacing w:after="0" w:line="240" w:lineRule="auto"/>
              <w:jc w:val="center"/>
              <w:rPr>
                <w:rFonts w:ascii="Times New Roman" w:eastAsia="Times New Roman" w:hAnsi="Times New Roman"/>
                <w:sz w:val="20"/>
                <w:szCs w:val="20"/>
                <w:lang w:eastAsia="lt-LT"/>
              </w:rPr>
            </w:pPr>
            <w:r w:rsidRPr="005F1C4D">
              <w:rPr>
                <w:rFonts w:ascii="Times New Roman" w:eastAsia="Times New Roman" w:hAnsi="Times New Roman"/>
                <w:sz w:val="24"/>
                <w:szCs w:val="24"/>
                <w:lang w:eastAsia="lt-LT"/>
              </w:rPr>
              <w:t>%</w:t>
            </w:r>
          </w:p>
        </w:tc>
        <w:tc>
          <w:tcPr>
            <w:tcW w:w="1417" w:type="dxa"/>
            <w:shd w:val="clear" w:color="auto" w:fill="auto"/>
          </w:tcPr>
          <w:p w:rsidR="00AA62DC" w:rsidRPr="005F1C4D" w:rsidRDefault="00AA62DC" w:rsidP="00B27B93">
            <w:pPr>
              <w:spacing w:after="0" w:line="240" w:lineRule="auto"/>
              <w:jc w:val="center"/>
              <w:rPr>
                <w:rFonts w:ascii="Times New Roman" w:eastAsia="Times New Roman" w:hAnsi="Times New Roman"/>
                <w:sz w:val="20"/>
                <w:szCs w:val="20"/>
                <w:lang w:eastAsia="lt-LT"/>
              </w:rPr>
            </w:pPr>
            <w:r w:rsidRPr="005F1C4D">
              <w:rPr>
                <w:rFonts w:ascii="Times New Roman" w:eastAsia="Times New Roman" w:hAnsi="Times New Roman"/>
                <w:sz w:val="20"/>
                <w:szCs w:val="20"/>
                <w:lang w:eastAsia="lt-LT"/>
              </w:rPr>
              <w:t>Pagrindinis</w:t>
            </w:r>
          </w:p>
          <w:p w:rsidR="00AA62DC" w:rsidRPr="005F1C4D" w:rsidRDefault="00AA62DC" w:rsidP="00B27B93">
            <w:pPr>
              <w:spacing w:after="0" w:line="240" w:lineRule="auto"/>
              <w:jc w:val="center"/>
              <w:rPr>
                <w:rFonts w:ascii="Times New Roman" w:eastAsia="Times New Roman" w:hAnsi="Times New Roman"/>
                <w:sz w:val="20"/>
                <w:szCs w:val="20"/>
                <w:lang w:eastAsia="lt-LT"/>
              </w:rPr>
            </w:pPr>
            <w:r w:rsidRPr="005F1C4D">
              <w:rPr>
                <w:rFonts w:ascii="Times New Roman" w:eastAsia="Times New Roman" w:hAnsi="Times New Roman"/>
                <w:sz w:val="20"/>
                <w:szCs w:val="20"/>
                <w:lang w:eastAsia="lt-LT"/>
              </w:rPr>
              <w:t>lygis</w:t>
            </w:r>
          </w:p>
        </w:tc>
        <w:tc>
          <w:tcPr>
            <w:tcW w:w="992" w:type="dxa"/>
            <w:shd w:val="clear" w:color="auto" w:fill="auto"/>
          </w:tcPr>
          <w:p w:rsidR="00AA62DC" w:rsidRPr="005F1C4D" w:rsidRDefault="00AA62DC" w:rsidP="00B27B93">
            <w:pPr>
              <w:spacing w:after="0" w:line="240" w:lineRule="auto"/>
              <w:jc w:val="center"/>
              <w:rPr>
                <w:rFonts w:ascii="Times New Roman" w:eastAsia="Times New Roman" w:hAnsi="Times New Roman"/>
                <w:sz w:val="20"/>
                <w:szCs w:val="20"/>
                <w:lang w:eastAsia="lt-LT"/>
              </w:rPr>
            </w:pPr>
            <w:r w:rsidRPr="005F1C4D">
              <w:rPr>
                <w:rFonts w:ascii="Times New Roman" w:eastAsia="Times New Roman" w:hAnsi="Times New Roman"/>
                <w:sz w:val="24"/>
                <w:szCs w:val="24"/>
                <w:lang w:eastAsia="lt-LT"/>
              </w:rPr>
              <w:t>%</w:t>
            </w:r>
          </w:p>
        </w:tc>
        <w:tc>
          <w:tcPr>
            <w:tcW w:w="1418" w:type="dxa"/>
            <w:shd w:val="clear" w:color="auto" w:fill="auto"/>
          </w:tcPr>
          <w:p w:rsidR="00AA62DC" w:rsidRPr="005F1C4D" w:rsidRDefault="00AA62DC" w:rsidP="00B27B93">
            <w:pPr>
              <w:spacing w:after="0" w:line="240" w:lineRule="auto"/>
              <w:jc w:val="center"/>
              <w:rPr>
                <w:rFonts w:ascii="Times New Roman" w:eastAsia="Times New Roman" w:hAnsi="Times New Roman"/>
                <w:sz w:val="20"/>
                <w:szCs w:val="20"/>
                <w:lang w:eastAsia="lt-LT"/>
              </w:rPr>
            </w:pPr>
            <w:r w:rsidRPr="005F1C4D">
              <w:rPr>
                <w:rFonts w:ascii="Times New Roman" w:eastAsia="Times New Roman" w:hAnsi="Times New Roman"/>
                <w:sz w:val="20"/>
                <w:szCs w:val="20"/>
                <w:lang w:eastAsia="lt-LT"/>
              </w:rPr>
              <w:t>Patenkinamas</w:t>
            </w:r>
          </w:p>
          <w:p w:rsidR="00AA62DC" w:rsidRPr="005F1C4D" w:rsidRDefault="00AA62DC" w:rsidP="00B27B93">
            <w:pPr>
              <w:spacing w:after="0" w:line="240" w:lineRule="auto"/>
              <w:jc w:val="center"/>
              <w:rPr>
                <w:rFonts w:ascii="Times New Roman" w:eastAsia="Times New Roman" w:hAnsi="Times New Roman"/>
                <w:sz w:val="20"/>
                <w:szCs w:val="20"/>
                <w:lang w:eastAsia="lt-LT"/>
              </w:rPr>
            </w:pPr>
            <w:r w:rsidRPr="005F1C4D">
              <w:rPr>
                <w:rFonts w:ascii="Times New Roman" w:eastAsia="Times New Roman" w:hAnsi="Times New Roman"/>
                <w:sz w:val="20"/>
                <w:szCs w:val="20"/>
                <w:lang w:eastAsia="lt-LT"/>
              </w:rPr>
              <w:t>lygis</w:t>
            </w:r>
          </w:p>
        </w:tc>
        <w:tc>
          <w:tcPr>
            <w:tcW w:w="1843" w:type="dxa"/>
            <w:shd w:val="clear" w:color="auto" w:fill="auto"/>
          </w:tcPr>
          <w:p w:rsidR="00AA62DC" w:rsidRPr="005F1C4D" w:rsidRDefault="00AA62DC" w:rsidP="00B27B93">
            <w:pPr>
              <w:spacing w:after="0" w:line="240" w:lineRule="auto"/>
              <w:jc w:val="center"/>
              <w:rPr>
                <w:rFonts w:ascii="Times New Roman" w:eastAsia="Times New Roman" w:hAnsi="Times New Roman"/>
                <w:sz w:val="20"/>
                <w:szCs w:val="20"/>
                <w:lang w:eastAsia="lt-LT"/>
              </w:rPr>
            </w:pPr>
            <w:r w:rsidRPr="005F1C4D">
              <w:rPr>
                <w:rFonts w:ascii="Times New Roman" w:eastAsia="Times New Roman" w:hAnsi="Times New Roman"/>
                <w:sz w:val="24"/>
                <w:szCs w:val="24"/>
                <w:lang w:eastAsia="lt-LT"/>
              </w:rPr>
              <w:t>%</w:t>
            </w:r>
          </w:p>
        </w:tc>
      </w:tr>
      <w:tr w:rsidR="00AA62DC" w:rsidRPr="005F1C4D" w:rsidTr="00B27B93">
        <w:tc>
          <w:tcPr>
            <w:tcW w:w="1701" w:type="dxa"/>
            <w:shd w:val="clear" w:color="auto" w:fill="auto"/>
          </w:tcPr>
          <w:p w:rsidR="00AA62DC" w:rsidRPr="005F1C4D" w:rsidRDefault="005943B0" w:rsidP="005943B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2011–</w:t>
            </w:r>
            <w:r w:rsidR="00AA62DC" w:rsidRPr="005F1C4D">
              <w:rPr>
                <w:rFonts w:ascii="Times New Roman" w:eastAsia="Times New Roman" w:hAnsi="Times New Roman"/>
                <w:sz w:val="24"/>
                <w:szCs w:val="24"/>
                <w:lang w:eastAsia="lt-LT"/>
              </w:rPr>
              <w:t>2012</w:t>
            </w:r>
          </w:p>
        </w:tc>
        <w:tc>
          <w:tcPr>
            <w:tcW w:w="1276"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0</w:t>
            </w:r>
          </w:p>
        </w:tc>
        <w:tc>
          <w:tcPr>
            <w:tcW w:w="851" w:type="dxa"/>
            <w:shd w:val="clear" w:color="auto" w:fill="auto"/>
          </w:tcPr>
          <w:p w:rsidR="00AA62DC" w:rsidRPr="005F1C4D" w:rsidRDefault="00AA62DC" w:rsidP="00B27B93">
            <w:pPr>
              <w:spacing w:after="0" w:line="240" w:lineRule="auto"/>
              <w:rPr>
                <w:rFonts w:ascii="Times New Roman" w:eastAsia="Times New Roman" w:hAnsi="Times New Roman"/>
                <w:sz w:val="24"/>
                <w:szCs w:val="24"/>
                <w:lang w:eastAsia="lt-LT"/>
              </w:rPr>
            </w:pPr>
          </w:p>
        </w:tc>
        <w:tc>
          <w:tcPr>
            <w:tcW w:w="1417"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9</w:t>
            </w:r>
          </w:p>
        </w:tc>
        <w:tc>
          <w:tcPr>
            <w:tcW w:w="992"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56,25%</w:t>
            </w:r>
          </w:p>
        </w:tc>
        <w:tc>
          <w:tcPr>
            <w:tcW w:w="1418"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7</w:t>
            </w:r>
          </w:p>
        </w:tc>
        <w:tc>
          <w:tcPr>
            <w:tcW w:w="1843"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43,75%</w:t>
            </w:r>
          </w:p>
        </w:tc>
      </w:tr>
      <w:tr w:rsidR="00AA62DC" w:rsidRPr="005F1C4D" w:rsidTr="00B27B93">
        <w:tc>
          <w:tcPr>
            <w:tcW w:w="1701" w:type="dxa"/>
            <w:shd w:val="clear" w:color="auto" w:fill="auto"/>
          </w:tcPr>
          <w:p w:rsidR="00AA62DC" w:rsidRPr="005F1C4D" w:rsidRDefault="005943B0" w:rsidP="005943B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2012–</w:t>
            </w:r>
            <w:r w:rsidR="00AA62DC" w:rsidRPr="005F1C4D">
              <w:rPr>
                <w:rFonts w:ascii="Times New Roman" w:eastAsia="Times New Roman" w:hAnsi="Times New Roman"/>
                <w:sz w:val="24"/>
                <w:szCs w:val="24"/>
                <w:lang w:eastAsia="lt-LT"/>
              </w:rPr>
              <w:t>2013</w:t>
            </w:r>
          </w:p>
        </w:tc>
        <w:tc>
          <w:tcPr>
            <w:tcW w:w="1276"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 xml:space="preserve">2 </w:t>
            </w:r>
          </w:p>
        </w:tc>
        <w:tc>
          <w:tcPr>
            <w:tcW w:w="851" w:type="dxa"/>
            <w:shd w:val="clear" w:color="auto" w:fill="auto"/>
          </w:tcPr>
          <w:p w:rsidR="00AA62DC" w:rsidRPr="005F1C4D" w:rsidRDefault="00AA62DC" w:rsidP="00B27B93">
            <w:pPr>
              <w:spacing w:after="0" w:line="240" w:lineRule="auto"/>
              <w:jc w:val="center"/>
              <w:rPr>
                <w:rFonts w:ascii="Times New Roman" w:eastAsia="Times New Roman" w:hAnsi="Times New Roman"/>
                <w:b/>
                <w:sz w:val="24"/>
                <w:szCs w:val="24"/>
                <w:lang w:eastAsia="lt-LT"/>
              </w:rPr>
            </w:pPr>
            <w:r w:rsidRPr="005F1C4D">
              <w:rPr>
                <w:rFonts w:ascii="Times New Roman" w:eastAsia="Times New Roman" w:hAnsi="Times New Roman"/>
                <w:sz w:val="24"/>
                <w:szCs w:val="24"/>
                <w:lang w:eastAsia="lt-LT"/>
              </w:rPr>
              <w:t>10%</w:t>
            </w:r>
          </w:p>
        </w:tc>
        <w:tc>
          <w:tcPr>
            <w:tcW w:w="1417"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 xml:space="preserve">11  </w:t>
            </w:r>
          </w:p>
        </w:tc>
        <w:tc>
          <w:tcPr>
            <w:tcW w:w="992"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52%</w:t>
            </w:r>
          </w:p>
        </w:tc>
        <w:tc>
          <w:tcPr>
            <w:tcW w:w="1418"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 xml:space="preserve">8 </w:t>
            </w:r>
          </w:p>
        </w:tc>
        <w:tc>
          <w:tcPr>
            <w:tcW w:w="1843"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38%</w:t>
            </w:r>
          </w:p>
        </w:tc>
      </w:tr>
      <w:tr w:rsidR="00AA62DC" w:rsidRPr="005F1C4D" w:rsidTr="00B27B93">
        <w:tc>
          <w:tcPr>
            <w:tcW w:w="1701" w:type="dxa"/>
            <w:shd w:val="clear" w:color="auto" w:fill="auto"/>
          </w:tcPr>
          <w:p w:rsidR="006017FC" w:rsidRPr="005F1C4D" w:rsidRDefault="005943B0" w:rsidP="005943B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2013–</w:t>
            </w:r>
            <w:r w:rsidR="00AA62DC" w:rsidRPr="005F1C4D">
              <w:rPr>
                <w:rFonts w:ascii="Times New Roman" w:eastAsia="Times New Roman" w:hAnsi="Times New Roman"/>
                <w:sz w:val="24"/>
                <w:szCs w:val="24"/>
                <w:lang w:eastAsia="lt-LT"/>
              </w:rPr>
              <w:t>2014</w:t>
            </w:r>
          </w:p>
        </w:tc>
        <w:tc>
          <w:tcPr>
            <w:tcW w:w="1276"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1</w:t>
            </w:r>
          </w:p>
        </w:tc>
        <w:tc>
          <w:tcPr>
            <w:tcW w:w="851"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5%</w:t>
            </w:r>
          </w:p>
        </w:tc>
        <w:tc>
          <w:tcPr>
            <w:tcW w:w="1417"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13</w:t>
            </w:r>
          </w:p>
        </w:tc>
        <w:tc>
          <w:tcPr>
            <w:tcW w:w="992"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59%</w:t>
            </w:r>
          </w:p>
        </w:tc>
        <w:tc>
          <w:tcPr>
            <w:tcW w:w="1418"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8</w:t>
            </w:r>
          </w:p>
        </w:tc>
        <w:tc>
          <w:tcPr>
            <w:tcW w:w="1843"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36%</w:t>
            </w:r>
          </w:p>
        </w:tc>
      </w:tr>
      <w:tr w:rsidR="00AA62DC" w:rsidRPr="005F1C4D" w:rsidTr="00B27B93">
        <w:tc>
          <w:tcPr>
            <w:tcW w:w="1701" w:type="dxa"/>
            <w:shd w:val="clear" w:color="auto" w:fill="auto"/>
          </w:tcPr>
          <w:p w:rsidR="00AA62DC" w:rsidRPr="005F1C4D" w:rsidRDefault="005943B0" w:rsidP="005943B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2014–</w:t>
            </w:r>
            <w:r w:rsidR="00AA62DC">
              <w:rPr>
                <w:rFonts w:ascii="Times New Roman" w:eastAsia="Times New Roman" w:hAnsi="Times New Roman"/>
                <w:sz w:val="24"/>
                <w:szCs w:val="24"/>
                <w:lang w:eastAsia="lt-LT"/>
              </w:rPr>
              <w:t>2015</w:t>
            </w:r>
          </w:p>
        </w:tc>
        <w:tc>
          <w:tcPr>
            <w:tcW w:w="1276"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w:t>
            </w:r>
          </w:p>
        </w:tc>
        <w:tc>
          <w:tcPr>
            <w:tcW w:w="851"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8</w:t>
            </w:r>
            <w:r w:rsidRPr="005F1C4D">
              <w:rPr>
                <w:rFonts w:ascii="Times New Roman" w:eastAsia="Times New Roman" w:hAnsi="Times New Roman"/>
                <w:sz w:val="24"/>
                <w:szCs w:val="24"/>
                <w:lang w:eastAsia="lt-LT"/>
              </w:rPr>
              <w:t>%</w:t>
            </w:r>
          </w:p>
        </w:tc>
        <w:tc>
          <w:tcPr>
            <w:tcW w:w="1417"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13</w:t>
            </w:r>
          </w:p>
        </w:tc>
        <w:tc>
          <w:tcPr>
            <w:tcW w:w="992"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52</w:t>
            </w:r>
            <w:r w:rsidRPr="005F1C4D">
              <w:rPr>
                <w:rFonts w:ascii="Times New Roman" w:eastAsia="Times New Roman" w:hAnsi="Times New Roman"/>
                <w:sz w:val="24"/>
                <w:szCs w:val="24"/>
                <w:lang w:eastAsia="lt-LT"/>
              </w:rPr>
              <w:t>%</w:t>
            </w:r>
          </w:p>
        </w:tc>
        <w:tc>
          <w:tcPr>
            <w:tcW w:w="1418"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10</w:t>
            </w:r>
          </w:p>
        </w:tc>
        <w:tc>
          <w:tcPr>
            <w:tcW w:w="1843"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40</w:t>
            </w:r>
            <w:r w:rsidRPr="005F1C4D">
              <w:rPr>
                <w:rFonts w:ascii="Times New Roman" w:eastAsia="Times New Roman" w:hAnsi="Times New Roman"/>
                <w:sz w:val="24"/>
                <w:szCs w:val="24"/>
                <w:lang w:eastAsia="lt-LT"/>
              </w:rPr>
              <w:t>%</w:t>
            </w:r>
          </w:p>
        </w:tc>
      </w:tr>
    </w:tbl>
    <w:p w:rsidR="00AA62DC" w:rsidRPr="005F1C4D" w:rsidRDefault="00AA62DC" w:rsidP="00AA62DC">
      <w:pPr>
        <w:spacing w:after="0" w:line="240" w:lineRule="auto"/>
        <w:rPr>
          <w:rFonts w:ascii="Times New Roman" w:eastAsia="Times New Roman" w:hAnsi="Times New Roman"/>
          <w:sz w:val="24"/>
          <w:szCs w:val="24"/>
          <w:lang w:eastAsia="lt-LT"/>
        </w:rPr>
      </w:pPr>
    </w:p>
    <w:p w:rsidR="00AA62DC" w:rsidRDefault="00AA62DC" w:rsidP="005457AA">
      <w:pPr>
        <w:spacing w:after="0" w:line="360" w:lineRule="auto"/>
        <w:ind w:firstLine="1134"/>
        <w:jc w:val="both"/>
        <w:rPr>
          <w:rFonts w:ascii="Times New Roman" w:eastAsia="Times New Roman" w:hAnsi="Times New Roman"/>
          <w:sz w:val="24"/>
          <w:szCs w:val="24"/>
          <w:lang w:eastAsia="lt-LT"/>
        </w:rPr>
      </w:pPr>
      <w:r w:rsidRPr="00006DEF">
        <w:rPr>
          <w:rFonts w:ascii="Times New Roman" w:eastAsia="Times New Roman" w:hAnsi="Times New Roman"/>
          <w:sz w:val="24"/>
          <w:szCs w:val="24"/>
          <w:lang w:eastAsia="lt-LT"/>
        </w:rPr>
        <w:t>Išvados:</w:t>
      </w:r>
      <w:r w:rsidR="005457AA">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Kaip parodė analizė, per ketverius metus mokinių skaičius nežy</w:t>
      </w:r>
      <w:r w:rsidR="000A7B27">
        <w:rPr>
          <w:rFonts w:ascii="Times New Roman" w:eastAsia="Times New Roman" w:hAnsi="Times New Roman"/>
          <w:sz w:val="24"/>
          <w:szCs w:val="24"/>
          <w:lang w:eastAsia="lt-LT"/>
        </w:rPr>
        <w:t xml:space="preserve">miai augo nuo 23 iki 25. </w:t>
      </w:r>
      <w:r w:rsidR="006017FC">
        <w:rPr>
          <w:rFonts w:ascii="Times New Roman" w:eastAsia="Times New Roman" w:hAnsi="Times New Roman"/>
          <w:sz w:val="24"/>
          <w:szCs w:val="24"/>
          <w:lang w:eastAsia="lt-LT"/>
        </w:rPr>
        <w:t>P</w:t>
      </w:r>
      <w:r>
        <w:rPr>
          <w:rFonts w:ascii="Times New Roman" w:eastAsia="Times New Roman" w:hAnsi="Times New Roman"/>
          <w:sz w:val="24"/>
          <w:szCs w:val="24"/>
          <w:lang w:eastAsia="lt-LT"/>
        </w:rPr>
        <w:t>agerėjo mokinių</w:t>
      </w:r>
      <w:r w:rsidR="00127538">
        <w:rPr>
          <w:rFonts w:ascii="Times New Roman" w:eastAsia="Times New Roman" w:hAnsi="Times New Roman"/>
          <w:sz w:val="24"/>
          <w:szCs w:val="24"/>
          <w:lang w:eastAsia="lt-LT"/>
        </w:rPr>
        <w:t xml:space="preserve"> pažangumas, padidėjo mokinių, besimokančių aukštesniuoju</w:t>
      </w:r>
      <w:r w:rsidR="006017FC">
        <w:rPr>
          <w:rFonts w:ascii="Times New Roman" w:eastAsia="Times New Roman" w:hAnsi="Times New Roman"/>
          <w:sz w:val="24"/>
          <w:szCs w:val="24"/>
          <w:lang w:eastAsia="lt-LT"/>
        </w:rPr>
        <w:t xml:space="preserve"> lygiu,</w:t>
      </w:r>
      <w:r w:rsidR="00127538">
        <w:rPr>
          <w:rFonts w:ascii="Times New Roman" w:eastAsia="Times New Roman" w:hAnsi="Times New Roman"/>
          <w:sz w:val="24"/>
          <w:szCs w:val="24"/>
          <w:lang w:eastAsia="lt-LT"/>
        </w:rPr>
        <w:t xml:space="preserve"> skaičius:</w:t>
      </w:r>
      <w:r w:rsidR="005943B0">
        <w:rPr>
          <w:rFonts w:ascii="Times New Roman" w:eastAsia="Times New Roman" w:hAnsi="Times New Roman"/>
          <w:sz w:val="24"/>
          <w:szCs w:val="24"/>
          <w:lang w:eastAsia="lt-LT"/>
        </w:rPr>
        <w:t xml:space="preserve"> 2011–</w:t>
      </w:r>
      <w:r>
        <w:rPr>
          <w:rFonts w:ascii="Times New Roman" w:eastAsia="Times New Roman" w:hAnsi="Times New Roman"/>
          <w:sz w:val="24"/>
          <w:szCs w:val="24"/>
          <w:lang w:eastAsia="lt-LT"/>
        </w:rPr>
        <w:t xml:space="preserve">2012 mokslo metais jų nebuvo nė </w:t>
      </w:r>
      <w:r w:rsidR="005943B0">
        <w:rPr>
          <w:rFonts w:ascii="Times New Roman" w:eastAsia="Times New Roman" w:hAnsi="Times New Roman"/>
          <w:sz w:val="24"/>
          <w:szCs w:val="24"/>
          <w:lang w:eastAsia="lt-LT"/>
        </w:rPr>
        <w:t>vieno, o 2014–</w:t>
      </w:r>
      <w:r w:rsidR="004E7024">
        <w:rPr>
          <w:rFonts w:ascii="Times New Roman" w:eastAsia="Times New Roman" w:hAnsi="Times New Roman"/>
          <w:sz w:val="24"/>
          <w:szCs w:val="24"/>
          <w:lang w:eastAsia="lt-LT"/>
        </w:rPr>
        <w:t>2015 yra 2 (8%)</w:t>
      </w:r>
      <w:r w:rsidR="006017FC">
        <w:rPr>
          <w:rFonts w:ascii="Times New Roman" w:eastAsia="Times New Roman" w:hAnsi="Times New Roman"/>
          <w:sz w:val="24"/>
          <w:szCs w:val="24"/>
          <w:lang w:eastAsia="lt-LT"/>
        </w:rPr>
        <w:t>. 2014</w:t>
      </w:r>
      <w:r w:rsidR="005943B0">
        <w:rPr>
          <w:rFonts w:ascii="Times New Roman" w:eastAsia="Times New Roman" w:hAnsi="Times New Roman"/>
          <w:sz w:val="24"/>
          <w:szCs w:val="24"/>
          <w:lang w:eastAsia="lt-LT"/>
        </w:rPr>
        <w:t>–</w:t>
      </w:r>
      <w:r>
        <w:rPr>
          <w:rFonts w:ascii="Times New Roman" w:eastAsia="Times New Roman" w:hAnsi="Times New Roman"/>
          <w:sz w:val="24"/>
          <w:szCs w:val="24"/>
          <w:lang w:eastAsia="lt-LT"/>
        </w:rPr>
        <w:t>201</w:t>
      </w:r>
      <w:r w:rsidR="006017FC">
        <w:rPr>
          <w:rFonts w:ascii="Times New Roman" w:eastAsia="Times New Roman" w:hAnsi="Times New Roman"/>
          <w:sz w:val="24"/>
          <w:szCs w:val="24"/>
          <w:lang w:eastAsia="lt-LT"/>
        </w:rPr>
        <w:t>5 m.</w:t>
      </w:r>
      <w:r w:rsidR="005457AA">
        <w:rPr>
          <w:rFonts w:ascii="Times New Roman" w:eastAsia="Times New Roman" w:hAnsi="Times New Roman"/>
          <w:sz w:val="24"/>
          <w:szCs w:val="24"/>
          <w:lang w:eastAsia="lt-LT"/>
        </w:rPr>
        <w:t xml:space="preserve"> </w:t>
      </w:r>
      <w:r w:rsidR="006017FC">
        <w:rPr>
          <w:rFonts w:ascii="Times New Roman" w:eastAsia="Times New Roman" w:hAnsi="Times New Roman"/>
          <w:sz w:val="24"/>
          <w:szCs w:val="24"/>
          <w:lang w:eastAsia="lt-LT"/>
        </w:rPr>
        <w:t>m. 4</w:t>
      </w:r>
      <w:r>
        <w:rPr>
          <w:rFonts w:ascii="Times New Roman" w:eastAsia="Times New Roman" w:hAnsi="Times New Roman"/>
          <w:sz w:val="24"/>
          <w:szCs w:val="24"/>
          <w:lang w:eastAsia="lt-LT"/>
        </w:rPr>
        <w:t>% smuko pagrindini</w:t>
      </w:r>
      <w:r w:rsidR="004E7024">
        <w:rPr>
          <w:rFonts w:ascii="Times New Roman" w:eastAsia="Times New Roman" w:hAnsi="Times New Roman"/>
          <w:sz w:val="24"/>
          <w:szCs w:val="24"/>
          <w:lang w:eastAsia="lt-LT"/>
        </w:rPr>
        <w:t>u ly</w:t>
      </w:r>
      <w:r w:rsidR="006017FC">
        <w:rPr>
          <w:rFonts w:ascii="Times New Roman" w:eastAsia="Times New Roman" w:hAnsi="Times New Roman"/>
          <w:sz w:val="24"/>
          <w:szCs w:val="24"/>
          <w:lang w:eastAsia="lt-LT"/>
        </w:rPr>
        <w:t>giu ir išaugo</w:t>
      </w:r>
      <w:r>
        <w:rPr>
          <w:rFonts w:ascii="Times New Roman" w:eastAsia="Times New Roman" w:hAnsi="Times New Roman"/>
          <w:sz w:val="24"/>
          <w:szCs w:val="24"/>
          <w:lang w:eastAsia="lt-LT"/>
        </w:rPr>
        <w:t xml:space="preserve"> patenkinamu lygiu </w:t>
      </w:r>
      <w:r w:rsidR="006017FC">
        <w:rPr>
          <w:rFonts w:ascii="Times New Roman" w:eastAsia="Times New Roman" w:hAnsi="Times New Roman"/>
          <w:sz w:val="24"/>
          <w:szCs w:val="24"/>
          <w:lang w:eastAsia="lt-LT"/>
        </w:rPr>
        <w:t xml:space="preserve">besimokančiųjų mokinių </w:t>
      </w:r>
      <w:r w:rsidR="005943B0">
        <w:rPr>
          <w:rFonts w:ascii="Times New Roman" w:eastAsia="Times New Roman" w:hAnsi="Times New Roman"/>
          <w:sz w:val="24"/>
          <w:szCs w:val="24"/>
          <w:lang w:eastAsia="lt-LT"/>
        </w:rPr>
        <w:t xml:space="preserve">skaičius nuo 8 (2013–2014 I </w:t>
      </w:r>
      <w:proofErr w:type="spellStart"/>
      <w:r w:rsidR="005943B0">
        <w:rPr>
          <w:rFonts w:ascii="Times New Roman" w:eastAsia="Times New Roman" w:hAnsi="Times New Roman"/>
          <w:sz w:val="24"/>
          <w:szCs w:val="24"/>
          <w:lang w:eastAsia="lt-LT"/>
        </w:rPr>
        <w:t>pusm</w:t>
      </w:r>
      <w:proofErr w:type="spellEnd"/>
      <w:r w:rsidR="005943B0">
        <w:rPr>
          <w:rFonts w:ascii="Times New Roman" w:eastAsia="Times New Roman" w:hAnsi="Times New Roman"/>
          <w:sz w:val="24"/>
          <w:szCs w:val="24"/>
          <w:lang w:eastAsia="lt-LT"/>
        </w:rPr>
        <w:t>.) iki 10 (2014–</w:t>
      </w:r>
      <w:r>
        <w:rPr>
          <w:rFonts w:ascii="Times New Roman" w:eastAsia="Times New Roman" w:hAnsi="Times New Roman"/>
          <w:sz w:val="24"/>
          <w:szCs w:val="24"/>
          <w:lang w:eastAsia="lt-LT"/>
        </w:rPr>
        <w:t>2015 m.</w:t>
      </w:r>
      <w:r w:rsidR="005457AA">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m. I </w:t>
      </w:r>
      <w:proofErr w:type="spellStart"/>
      <w:r>
        <w:rPr>
          <w:rFonts w:ascii="Times New Roman" w:eastAsia="Times New Roman" w:hAnsi="Times New Roman"/>
          <w:sz w:val="24"/>
          <w:szCs w:val="24"/>
          <w:lang w:eastAsia="lt-LT"/>
        </w:rPr>
        <w:t>p</w:t>
      </w:r>
      <w:r w:rsidR="006017FC">
        <w:rPr>
          <w:rFonts w:ascii="Times New Roman" w:eastAsia="Times New Roman" w:hAnsi="Times New Roman"/>
          <w:sz w:val="24"/>
          <w:szCs w:val="24"/>
          <w:lang w:eastAsia="lt-LT"/>
        </w:rPr>
        <w:t>usm</w:t>
      </w:r>
      <w:proofErr w:type="spellEnd"/>
      <w:r w:rsidR="006017FC">
        <w:rPr>
          <w:rFonts w:ascii="Times New Roman" w:eastAsia="Times New Roman" w:hAnsi="Times New Roman"/>
          <w:sz w:val="24"/>
          <w:szCs w:val="24"/>
          <w:lang w:eastAsia="lt-LT"/>
        </w:rPr>
        <w:t xml:space="preserve">.). Noriu pasidžiaugti, kad </w:t>
      </w:r>
      <w:r>
        <w:rPr>
          <w:rFonts w:ascii="Times New Roman" w:eastAsia="Times New Roman" w:hAnsi="Times New Roman"/>
          <w:sz w:val="24"/>
          <w:szCs w:val="24"/>
          <w:lang w:eastAsia="lt-LT"/>
        </w:rPr>
        <w:t>per visus 4 metų pirmuosius pusmeč</w:t>
      </w:r>
      <w:r w:rsidR="006017FC">
        <w:rPr>
          <w:rFonts w:ascii="Times New Roman" w:eastAsia="Times New Roman" w:hAnsi="Times New Roman"/>
          <w:sz w:val="24"/>
          <w:szCs w:val="24"/>
          <w:lang w:eastAsia="lt-LT"/>
        </w:rPr>
        <w:t>ius</w:t>
      </w:r>
      <w:r>
        <w:rPr>
          <w:rFonts w:ascii="Times New Roman" w:eastAsia="Times New Roman" w:hAnsi="Times New Roman"/>
          <w:sz w:val="24"/>
          <w:szCs w:val="24"/>
          <w:lang w:eastAsia="lt-LT"/>
        </w:rPr>
        <w:t xml:space="preserve"> nebuvo nepažangių mokinių. </w:t>
      </w:r>
    </w:p>
    <w:p w:rsidR="005457AA" w:rsidRPr="005F1C4D" w:rsidRDefault="005457AA" w:rsidP="005457AA">
      <w:pPr>
        <w:spacing w:after="0" w:line="360" w:lineRule="auto"/>
        <w:ind w:firstLine="1134"/>
        <w:jc w:val="both"/>
        <w:rPr>
          <w:rFonts w:ascii="Times New Roman" w:eastAsia="Times New Roman" w:hAnsi="Times New Roman"/>
          <w:sz w:val="24"/>
          <w:szCs w:val="24"/>
          <w:lang w:eastAsia="lt-LT"/>
        </w:rPr>
      </w:pPr>
    </w:p>
    <w:p w:rsidR="00AA62DC" w:rsidRPr="005F1C4D" w:rsidRDefault="00AA62DC" w:rsidP="00AA62DC">
      <w:pPr>
        <w:spacing w:after="0" w:line="240" w:lineRule="auto"/>
        <w:ind w:left="-720"/>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lastRenderedPageBreak/>
        <w:t>4</w:t>
      </w:r>
      <w:r w:rsidR="005943B0">
        <w:rPr>
          <w:rFonts w:ascii="Times New Roman" w:eastAsia="Times New Roman" w:hAnsi="Times New Roman"/>
          <w:sz w:val="24"/>
          <w:szCs w:val="24"/>
          <w:lang w:eastAsia="lt-LT"/>
        </w:rPr>
        <w:t xml:space="preserve">  </w:t>
      </w:r>
      <w:r w:rsidRPr="005F1C4D">
        <w:rPr>
          <w:rFonts w:ascii="Times New Roman" w:eastAsia="Times New Roman" w:hAnsi="Times New Roman"/>
          <w:sz w:val="24"/>
          <w:szCs w:val="24"/>
          <w:lang w:eastAsia="lt-LT"/>
        </w:rPr>
        <w:t>MOKSLO METŲ 1 PUSMEČIO STATISTINĖ LANKOMUMO  ANALIZĖ</w:t>
      </w:r>
    </w:p>
    <w:p w:rsidR="00AA62DC" w:rsidRPr="005F1C4D" w:rsidRDefault="00AA62DC" w:rsidP="00AA62DC">
      <w:pPr>
        <w:spacing w:after="0" w:line="240" w:lineRule="auto"/>
        <w:rPr>
          <w:rFonts w:ascii="Times New Roman" w:eastAsia="Times New Roman" w:hAnsi="Times New Roman"/>
          <w:sz w:val="24"/>
          <w:szCs w:val="24"/>
          <w:lang w:eastAsia="lt-LT"/>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993"/>
        <w:gridCol w:w="992"/>
        <w:gridCol w:w="992"/>
        <w:gridCol w:w="1134"/>
        <w:gridCol w:w="1134"/>
        <w:gridCol w:w="992"/>
        <w:gridCol w:w="1276"/>
        <w:gridCol w:w="1134"/>
      </w:tblGrid>
      <w:tr w:rsidR="00AA62DC" w:rsidRPr="005F1C4D" w:rsidTr="0052482D">
        <w:tc>
          <w:tcPr>
            <w:tcW w:w="1276" w:type="dxa"/>
            <w:shd w:val="clear" w:color="auto" w:fill="auto"/>
          </w:tcPr>
          <w:p w:rsidR="00AA62DC" w:rsidRPr="005F1C4D" w:rsidRDefault="00AA62DC" w:rsidP="005943B0">
            <w:pPr>
              <w:spacing w:after="0" w:line="240" w:lineRule="auto"/>
              <w:jc w:val="center"/>
              <w:rPr>
                <w:rFonts w:ascii="Times New Roman" w:eastAsia="Times New Roman" w:hAnsi="Times New Roman"/>
                <w:sz w:val="20"/>
                <w:szCs w:val="20"/>
                <w:lang w:eastAsia="lt-LT"/>
              </w:rPr>
            </w:pPr>
            <w:r w:rsidRPr="005F1C4D">
              <w:rPr>
                <w:rFonts w:ascii="Times New Roman" w:eastAsia="Times New Roman" w:hAnsi="Times New Roman"/>
                <w:sz w:val="20"/>
                <w:szCs w:val="20"/>
                <w:lang w:eastAsia="lt-LT"/>
              </w:rPr>
              <w:t>Mokslo metai</w:t>
            </w:r>
          </w:p>
        </w:tc>
        <w:tc>
          <w:tcPr>
            <w:tcW w:w="993" w:type="dxa"/>
            <w:shd w:val="clear" w:color="auto" w:fill="auto"/>
          </w:tcPr>
          <w:p w:rsidR="00AA62DC" w:rsidRPr="005F1C4D" w:rsidRDefault="00AA62DC" w:rsidP="005943B0">
            <w:pPr>
              <w:spacing w:after="0" w:line="240" w:lineRule="auto"/>
              <w:jc w:val="center"/>
              <w:rPr>
                <w:rFonts w:ascii="Times New Roman" w:eastAsia="Times New Roman" w:hAnsi="Times New Roman"/>
                <w:sz w:val="20"/>
                <w:szCs w:val="20"/>
                <w:lang w:eastAsia="lt-LT"/>
              </w:rPr>
            </w:pPr>
            <w:r w:rsidRPr="005F1C4D">
              <w:rPr>
                <w:rFonts w:ascii="Times New Roman" w:eastAsia="Times New Roman" w:hAnsi="Times New Roman"/>
                <w:sz w:val="20"/>
                <w:szCs w:val="20"/>
                <w:lang w:eastAsia="lt-LT"/>
              </w:rPr>
              <w:t>iš viso praleista pamokų</w:t>
            </w:r>
          </w:p>
        </w:tc>
        <w:tc>
          <w:tcPr>
            <w:tcW w:w="992" w:type="dxa"/>
            <w:shd w:val="clear" w:color="auto" w:fill="auto"/>
          </w:tcPr>
          <w:p w:rsidR="00AA62DC" w:rsidRPr="005F1C4D" w:rsidRDefault="00AA62DC" w:rsidP="005943B0">
            <w:pPr>
              <w:spacing w:after="0" w:line="240" w:lineRule="auto"/>
              <w:jc w:val="center"/>
              <w:rPr>
                <w:rFonts w:ascii="Times New Roman" w:eastAsia="Times New Roman" w:hAnsi="Times New Roman"/>
                <w:sz w:val="20"/>
                <w:szCs w:val="20"/>
                <w:lang w:eastAsia="lt-LT"/>
              </w:rPr>
            </w:pPr>
            <w:r w:rsidRPr="005F1C4D">
              <w:rPr>
                <w:rFonts w:ascii="Times New Roman" w:eastAsia="Times New Roman" w:hAnsi="Times New Roman"/>
                <w:sz w:val="20"/>
                <w:szCs w:val="20"/>
                <w:lang w:eastAsia="lt-LT"/>
              </w:rPr>
              <w:t>Tenka 1 mokiniui</w:t>
            </w:r>
          </w:p>
        </w:tc>
        <w:tc>
          <w:tcPr>
            <w:tcW w:w="992" w:type="dxa"/>
            <w:shd w:val="clear" w:color="auto" w:fill="auto"/>
          </w:tcPr>
          <w:p w:rsidR="00AA62DC" w:rsidRPr="005F1C4D" w:rsidRDefault="00AA62DC" w:rsidP="005943B0">
            <w:pPr>
              <w:spacing w:after="0" w:line="240" w:lineRule="auto"/>
              <w:jc w:val="center"/>
              <w:rPr>
                <w:rFonts w:ascii="Times New Roman" w:eastAsia="Times New Roman" w:hAnsi="Times New Roman"/>
                <w:sz w:val="20"/>
                <w:szCs w:val="20"/>
                <w:lang w:eastAsia="lt-LT"/>
              </w:rPr>
            </w:pPr>
            <w:r w:rsidRPr="005F1C4D">
              <w:rPr>
                <w:rFonts w:ascii="Times New Roman" w:eastAsia="Times New Roman" w:hAnsi="Times New Roman"/>
                <w:sz w:val="20"/>
                <w:szCs w:val="20"/>
                <w:lang w:eastAsia="lt-LT"/>
              </w:rPr>
              <w:t>Dėl</w:t>
            </w:r>
          </w:p>
          <w:p w:rsidR="00AA62DC" w:rsidRPr="005F1C4D" w:rsidRDefault="00AA62DC" w:rsidP="005943B0">
            <w:pPr>
              <w:spacing w:after="0" w:line="240" w:lineRule="auto"/>
              <w:jc w:val="center"/>
              <w:rPr>
                <w:rFonts w:ascii="Times New Roman" w:eastAsia="Times New Roman" w:hAnsi="Times New Roman"/>
                <w:sz w:val="20"/>
                <w:szCs w:val="20"/>
                <w:lang w:eastAsia="lt-LT"/>
              </w:rPr>
            </w:pPr>
            <w:r w:rsidRPr="005F1C4D">
              <w:rPr>
                <w:rFonts w:ascii="Times New Roman" w:eastAsia="Times New Roman" w:hAnsi="Times New Roman"/>
                <w:sz w:val="20"/>
                <w:szCs w:val="20"/>
                <w:lang w:eastAsia="lt-LT"/>
              </w:rPr>
              <w:t>ligos</w:t>
            </w:r>
          </w:p>
        </w:tc>
        <w:tc>
          <w:tcPr>
            <w:tcW w:w="1134" w:type="dxa"/>
            <w:shd w:val="clear" w:color="auto" w:fill="auto"/>
          </w:tcPr>
          <w:p w:rsidR="00AA62DC" w:rsidRPr="005F1C4D" w:rsidRDefault="00AA62DC" w:rsidP="005943B0">
            <w:pPr>
              <w:spacing w:after="0" w:line="240" w:lineRule="auto"/>
              <w:jc w:val="center"/>
              <w:rPr>
                <w:rFonts w:ascii="Times New Roman" w:eastAsia="Times New Roman" w:hAnsi="Times New Roman"/>
                <w:b/>
                <w:sz w:val="20"/>
                <w:szCs w:val="20"/>
                <w:lang w:eastAsia="lt-LT"/>
              </w:rPr>
            </w:pPr>
            <w:r w:rsidRPr="005F1C4D">
              <w:rPr>
                <w:rFonts w:ascii="Times New Roman" w:eastAsia="Times New Roman" w:hAnsi="Times New Roman"/>
                <w:sz w:val="20"/>
                <w:szCs w:val="20"/>
                <w:lang w:eastAsia="lt-LT"/>
              </w:rPr>
              <w:t>Tenka 1 mokiniui</w:t>
            </w:r>
          </w:p>
        </w:tc>
        <w:tc>
          <w:tcPr>
            <w:tcW w:w="1134" w:type="dxa"/>
            <w:shd w:val="clear" w:color="auto" w:fill="auto"/>
          </w:tcPr>
          <w:p w:rsidR="00AA62DC" w:rsidRPr="005F1C4D" w:rsidRDefault="00AA62DC" w:rsidP="005943B0">
            <w:pPr>
              <w:spacing w:after="0" w:line="240" w:lineRule="auto"/>
              <w:jc w:val="center"/>
              <w:rPr>
                <w:rFonts w:ascii="Times New Roman" w:eastAsia="Times New Roman" w:hAnsi="Times New Roman"/>
                <w:sz w:val="20"/>
                <w:szCs w:val="20"/>
                <w:lang w:eastAsia="lt-LT"/>
              </w:rPr>
            </w:pPr>
            <w:r w:rsidRPr="005F1C4D">
              <w:rPr>
                <w:rFonts w:ascii="Times New Roman" w:eastAsia="Times New Roman" w:hAnsi="Times New Roman"/>
                <w:sz w:val="20"/>
                <w:szCs w:val="20"/>
                <w:lang w:eastAsia="lt-LT"/>
              </w:rPr>
              <w:t>Dėl kitų priežasčių</w:t>
            </w:r>
          </w:p>
        </w:tc>
        <w:tc>
          <w:tcPr>
            <w:tcW w:w="992" w:type="dxa"/>
            <w:shd w:val="clear" w:color="auto" w:fill="auto"/>
          </w:tcPr>
          <w:p w:rsidR="00AA62DC" w:rsidRPr="005F1C4D" w:rsidRDefault="00AA62DC" w:rsidP="005943B0">
            <w:pPr>
              <w:spacing w:after="0" w:line="240" w:lineRule="auto"/>
              <w:jc w:val="center"/>
              <w:rPr>
                <w:rFonts w:ascii="Times New Roman" w:eastAsia="Times New Roman" w:hAnsi="Times New Roman"/>
                <w:sz w:val="20"/>
                <w:szCs w:val="20"/>
                <w:lang w:eastAsia="lt-LT"/>
              </w:rPr>
            </w:pPr>
            <w:r w:rsidRPr="005F1C4D">
              <w:rPr>
                <w:rFonts w:ascii="Times New Roman" w:eastAsia="Times New Roman" w:hAnsi="Times New Roman"/>
                <w:sz w:val="20"/>
                <w:szCs w:val="20"/>
                <w:lang w:eastAsia="lt-LT"/>
              </w:rPr>
              <w:t>Tenka 1 mokiniui</w:t>
            </w:r>
          </w:p>
        </w:tc>
        <w:tc>
          <w:tcPr>
            <w:tcW w:w="1276" w:type="dxa"/>
            <w:shd w:val="clear" w:color="auto" w:fill="auto"/>
          </w:tcPr>
          <w:p w:rsidR="00AA62DC" w:rsidRPr="005F1C4D" w:rsidRDefault="00AA62DC" w:rsidP="005943B0">
            <w:pPr>
              <w:spacing w:after="0" w:line="240" w:lineRule="auto"/>
              <w:jc w:val="center"/>
              <w:rPr>
                <w:rFonts w:ascii="Times New Roman" w:eastAsia="Times New Roman" w:hAnsi="Times New Roman"/>
                <w:sz w:val="20"/>
                <w:szCs w:val="20"/>
                <w:lang w:eastAsia="lt-LT"/>
              </w:rPr>
            </w:pPr>
            <w:r w:rsidRPr="005F1C4D">
              <w:rPr>
                <w:rFonts w:ascii="Times New Roman" w:eastAsia="Times New Roman" w:hAnsi="Times New Roman"/>
                <w:sz w:val="20"/>
                <w:szCs w:val="20"/>
                <w:lang w:eastAsia="lt-LT"/>
              </w:rPr>
              <w:t>Nepateisinta</w:t>
            </w:r>
          </w:p>
        </w:tc>
        <w:tc>
          <w:tcPr>
            <w:tcW w:w="1134" w:type="dxa"/>
            <w:shd w:val="clear" w:color="auto" w:fill="auto"/>
          </w:tcPr>
          <w:p w:rsidR="00AA62DC" w:rsidRPr="005F1C4D" w:rsidRDefault="00AA62DC" w:rsidP="005943B0">
            <w:pPr>
              <w:spacing w:after="0" w:line="240" w:lineRule="auto"/>
              <w:jc w:val="center"/>
              <w:rPr>
                <w:rFonts w:ascii="Times New Roman" w:eastAsia="Times New Roman" w:hAnsi="Times New Roman"/>
                <w:sz w:val="20"/>
                <w:szCs w:val="20"/>
                <w:lang w:eastAsia="lt-LT"/>
              </w:rPr>
            </w:pPr>
            <w:r w:rsidRPr="005F1C4D">
              <w:rPr>
                <w:rFonts w:ascii="Times New Roman" w:eastAsia="Times New Roman" w:hAnsi="Times New Roman"/>
                <w:sz w:val="20"/>
                <w:szCs w:val="20"/>
                <w:lang w:eastAsia="lt-LT"/>
              </w:rPr>
              <w:t>Tenka 1 mokiniui</w:t>
            </w:r>
          </w:p>
        </w:tc>
      </w:tr>
      <w:tr w:rsidR="00AA62DC" w:rsidRPr="005F1C4D" w:rsidTr="005943B0">
        <w:trPr>
          <w:trHeight w:val="290"/>
        </w:trPr>
        <w:tc>
          <w:tcPr>
            <w:tcW w:w="1276" w:type="dxa"/>
            <w:shd w:val="clear" w:color="auto" w:fill="auto"/>
          </w:tcPr>
          <w:p w:rsidR="00AA62DC" w:rsidRPr="005943B0" w:rsidRDefault="005943B0" w:rsidP="004277D0">
            <w:pPr>
              <w:spacing w:after="0" w:line="240" w:lineRule="auto"/>
              <w:rPr>
                <w:rFonts w:ascii="Times New Roman" w:eastAsia="Times New Roman" w:hAnsi="Times New Roman"/>
                <w:sz w:val="23"/>
                <w:lang w:eastAsia="lt-LT"/>
              </w:rPr>
            </w:pPr>
            <w:r w:rsidRPr="005943B0">
              <w:rPr>
                <w:rFonts w:ascii="Times New Roman" w:eastAsia="Times New Roman" w:hAnsi="Times New Roman"/>
                <w:sz w:val="23"/>
                <w:lang w:eastAsia="lt-LT"/>
              </w:rPr>
              <w:t>2011–</w:t>
            </w:r>
            <w:r w:rsidR="00AA62DC" w:rsidRPr="005943B0">
              <w:rPr>
                <w:rFonts w:ascii="Times New Roman" w:eastAsia="Times New Roman" w:hAnsi="Times New Roman"/>
                <w:sz w:val="23"/>
                <w:lang w:eastAsia="lt-LT"/>
              </w:rPr>
              <w:t>2012</w:t>
            </w:r>
          </w:p>
        </w:tc>
        <w:tc>
          <w:tcPr>
            <w:tcW w:w="993" w:type="dxa"/>
            <w:shd w:val="clear" w:color="auto" w:fill="auto"/>
          </w:tcPr>
          <w:p w:rsidR="00AA62DC" w:rsidRPr="005F1C4D" w:rsidRDefault="00AA62DC" w:rsidP="004277D0">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232</w:t>
            </w:r>
          </w:p>
        </w:tc>
        <w:tc>
          <w:tcPr>
            <w:tcW w:w="992"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14,5</w:t>
            </w:r>
          </w:p>
        </w:tc>
        <w:tc>
          <w:tcPr>
            <w:tcW w:w="992" w:type="dxa"/>
            <w:shd w:val="clear" w:color="auto" w:fill="auto"/>
          </w:tcPr>
          <w:p w:rsidR="00AA62DC" w:rsidRPr="005F1C4D" w:rsidRDefault="00AA62DC" w:rsidP="004277D0">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223</w:t>
            </w:r>
          </w:p>
        </w:tc>
        <w:tc>
          <w:tcPr>
            <w:tcW w:w="1134"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13,9</w:t>
            </w:r>
          </w:p>
        </w:tc>
        <w:tc>
          <w:tcPr>
            <w:tcW w:w="1134" w:type="dxa"/>
            <w:shd w:val="clear" w:color="auto" w:fill="auto"/>
          </w:tcPr>
          <w:p w:rsidR="00AA62DC" w:rsidRPr="005F1C4D" w:rsidRDefault="00AA62DC" w:rsidP="004277D0">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9</w:t>
            </w:r>
          </w:p>
        </w:tc>
        <w:tc>
          <w:tcPr>
            <w:tcW w:w="992"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0,56</w:t>
            </w:r>
          </w:p>
        </w:tc>
        <w:tc>
          <w:tcPr>
            <w:tcW w:w="1276"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0</w:t>
            </w:r>
          </w:p>
        </w:tc>
        <w:tc>
          <w:tcPr>
            <w:tcW w:w="1134"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0</w:t>
            </w:r>
          </w:p>
        </w:tc>
      </w:tr>
      <w:tr w:rsidR="00AA62DC" w:rsidRPr="005F1C4D" w:rsidTr="0052482D">
        <w:tc>
          <w:tcPr>
            <w:tcW w:w="1276" w:type="dxa"/>
            <w:shd w:val="clear" w:color="auto" w:fill="auto"/>
          </w:tcPr>
          <w:p w:rsidR="004277D0" w:rsidRPr="005943B0" w:rsidRDefault="005943B0" w:rsidP="004277D0">
            <w:pPr>
              <w:spacing w:after="0" w:line="240" w:lineRule="auto"/>
              <w:rPr>
                <w:rFonts w:ascii="Times New Roman" w:eastAsia="Times New Roman" w:hAnsi="Times New Roman"/>
                <w:sz w:val="23"/>
                <w:lang w:eastAsia="lt-LT"/>
              </w:rPr>
            </w:pPr>
            <w:r w:rsidRPr="005943B0">
              <w:rPr>
                <w:rFonts w:ascii="Times New Roman" w:eastAsia="Times New Roman" w:hAnsi="Times New Roman"/>
                <w:sz w:val="23"/>
                <w:lang w:eastAsia="lt-LT"/>
              </w:rPr>
              <w:t>2012–</w:t>
            </w:r>
            <w:r w:rsidR="00AA62DC" w:rsidRPr="005943B0">
              <w:rPr>
                <w:rFonts w:ascii="Times New Roman" w:eastAsia="Times New Roman" w:hAnsi="Times New Roman"/>
                <w:sz w:val="23"/>
                <w:lang w:eastAsia="lt-LT"/>
              </w:rPr>
              <w:t>2013</w:t>
            </w:r>
          </w:p>
        </w:tc>
        <w:tc>
          <w:tcPr>
            <w:tcW w:w="993" w:type="dxa"/>
            <w:shd w:val="clear" w:color="auto" w:fill="auto"/>
          </w:tcPr>
          <w:p w:rsidR="00AA62DC" w:rsidRPr="005F1C4D" w:rsidRDefault="00AA62DC" w:rsidP="004277D0">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496</w:t>
            </w:r>
          </w:p>
        </w:tc>
        <w:tc>
          <w:tcPr>
            <w:tcW w:w="992"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23,61</w:t>
            </w:r>
          </w:p>
        </w:tc>
        <w:tc>
          <w:tcPr>
            <w:tcW w:w="992" w:type="dxa"/>
            <w:shd w:val="clear" w:color="auto" w:fill="auto"/>
          </w:tcPr>
          <w:p w:rsidR="00AA62DC" w:rsidRPr="005F1C4D" w:rsidRDefault="00AA62DC" w:rsidP="004277D0">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441</w:t>
            </w:r>
          </w:p>
        </w:tc>
        <w:tc>
          <w:tcPr>
            <w:tcW w:w="1134"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21</w:t>
            </w:r>
          </w:p>
        </w:tc>
        <w:tc>
          <w:tcPr>
            <w:tcW w:w="1134"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55</w:t>
            </w:r>
          </w:p>
        </w:tc>
        <w:tc>
          <w:tcPr>
            <w:tcW w:w="992"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2,61</w:t>
            </w:r>
          </w:p>
        </w:tc>
        <w:tc>
          <w:tcPr>
            <w:tcW w:w="1276"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0</w:t>
            </w:r>
          </w:p>
        </w:tc>
        <w:tc>
          <w:tcPr>
            <w:tcW w:w="1134"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0</w:t>
            </w:r>
          </w:p>
        </w:tc>
      </w:tr>
      <w:tr w:rsidR="00AA62DC" w:rsidRPr="005F1C4D" w:rsidTr="0052482D">
        <w:tc>
          <w:tcPr>
            <w:tcW w:w="1276" w:type="dxa"/>
            <w:shd w:val="clear" w:color="auto" w:fill="auto"/>
          </w:tcPr>
          <w:p w:rsidR="00AA62DC" w:rsidRPr="005943B0" w:rsidRDefault="005943B0" w:rsidP="004277D0">
            <w:pPr>
              <w:spacing w:after="0" w:line="240" w:lineRule="auto"/>
              <w:rPr>
                <w:rFonts w:ascii="Times New Roman" w:eastAsia="Times New Roman" w:hAnsi="Times New Roman"/>
                <w:sz w:val="23"/>
                <w:lang w:eastAsia="lt-LT"/>
              </w:rPr>
            </w:pPr>
            <w:r w:rsidRPr="005943B0">
              <w:rPr>
                <w:rFonts w:ascii="Times New Roman" w:eastAsia="Times New Roman" w:hAnsi="Times New Roman"/>
                <w:sz w:val="23"/>
                <w:lang w:eastAsia="lt-LT"/>
              </w:rPr>
              <w:t>2013–</w:t>
            </w:r>
            <w:r w:rsidR="00AA62DC" w:rsidRPr="005943B0">
              <w:rPr>
                <w:rFonts w:ascii="Times New Roman" w:eastAsia="Times New Roman" w:hAnsi="Times New Roman"/>
                <w:sz w:val="23"/>
                <w:lang w:eastAsia="lt-LT"/>
              </w:rPr>
              <w:t>2014</w:t>
            </w:r>
          </w:p>
        </w:tc>
        <w:tc>
          <w:tcPr>
            <w:tcW w:w="993"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260</w:t>
            </w:r>
          </w:p>
        </w:tc>
        <w:tc>
          <w:tcPr>
            <w:tcW w:w="992"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11,8</w:t>
            </w:r>
          </w:p>
        </w:tc>
        <w:tc>
          <w:tcPr>
            <w:tcW w:w="992"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207</w:t>
            </w:r>
          </w:p>
        </w:tc>
        <w:tc>
          <w:tcPr>
            <w:tcW w:w="1134"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9,4</w:t>
            </w:r>
          </w:p>
        </w:tc>
        <w:tc>
          <w:tcPr>
            <w:tcW w:w="1134"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53</w:t>
            </w:r>
          </w:p>
        </w:tc>
        <w:tc>
          <w:tcPr>
            <w:tcW w:w="992"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2,4</w:t>
            </w:r>
          </w:p>
        </w:tc>
        <w:tc>
          <w:tcPr>
            <w:tcW w:w="1276"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0</w:t>
            </w:r>
          </w:p>
        </w:tc>
        <w:tc>
          <w:tcPr>
            <w:tcW w:w="1134"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0</w:t>
            </w:r>
          </w:p>
        </w:tc>
      </w:tr>
      <w:tr w:rsidR="00AA62DC" w:rsidRPr="005F1C4D" w:rsidTr="0052482D">
        <w:tc>
          <w:tcPr>
            <w:tcW w:w="1276" w:type="dxa"/>
            <w:shd w:val="clear" w:color="auto" w:fill="auto"/>
          </w:tcPr>
          <w:p w:rsidR="004277D0" w:rsidRPr="005943B0" w:rsidRDefault="005943B0" w:rsidP="004277D0">
            <w:pPr>
              <w:spacing w:after="0" w:line="240" w:lineRule="auto"/>
              <w:rPr>
                <w:rFonts w:ascii="Times New Roman" w:eastAsia="Times New Roman" w:hAnsi="Times New Roman"/>
                <w:sz w:val="23"/>
                <w:lang w:eastAsia="lt-LT"/>
              </w:rPr>
            </w:pPr>
            <w:r w:rsidRPr="005943B0">
              <w:rPr>
                <w:rFonts w:ascii="Times New Roman" w:eastAsia="Times New Roman" w:hAnsi="Times New Roman"/>
                <w:sz w:val="23"/>
                <w:lang w:eastAsia="lt-LT"/>
              </w:rPr>
              <w:t>2014–</w:t>
            </w:r>
            <w:r w:rsidR="00AA62DC" w:rsidRPr="005943B0">
              <w:rPr>
                <w:rFonts w:ascii="Times New Roman" w:eastAsia="Times New Roman" w:hAnsi="Times New Roman"/>
                <w:sz w:val="23"/>
                <w:lang w:eastAsia="lt-LT"/>
              </w:rPr>
              <w:t>2015</w:t>
            </w:r>
          </w:p>
        </w:tc>
        <w:tc>
          <w:tcPr>
            <w:tcW w:w="993"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598</w:t>
            </w:r>
          </w:p>
        </w:tc>
        <w:tc>
          <w:tcPr>
            <w:tcW w:w="992"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23,92</w:t>
            </w:r>
          </w:p>
        </w:tc>
        <w:tc>
          <w:tcPr>
            <w:tcW w:w="992"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590</w:t>
            </w:r>
          </w:p>
        </w:tc>
        <w:tc>
          <w:tcPr>
            <w:tcW w:w="1134"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23,6</w:t>
            </w:r>
          </w:p>
        </w:tc>
        <w:tc>
          <w:tcPr>
            <w:tcW w:w="1134"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8</w:t>
            </w:r>
          </w:p>
        </w:tc>
        <w:tc>
          <w:tcPr>
            <w:tcW w:w="992"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0,32</w:t>
            </w:r>
          </w:p>
        </w:tc>
        <w:tc>
          <w:tcPr>
            <w:tcW w:w="1276"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0</w:t>
            </w:r>
          </w:p>
        </w:tc>
        <w:tc>
          <w:tcPr>
            <w:tcW w:w="1134" w:type="dxa"/>
            <w:shd w:val="clear" w:color="auto" w:fill="auto"/>
          </w:tcPr>
          <w:p w:rsidR="00AA62DC" w:rsidRPr="005F1C4D" w:rsidRDefault="00AA62DC" w:rsidP="00B27B93">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0</w:t>
            </w:r>
          </w:p>
        </w:tc>
      </w:tr>
    </w:tbl>
    <w:p w:rsidR="00AA62DC" w:rsidRPr="005F1C4D" w:rsidRDefault="00AA62DC" w:rsidP="00AA62DC">
      <w:pPr>
        <w:spacing w:after="0" w:line="240" w:lineRule="auto"/>
        <w:ind w:left="-720"/>
        <w:rPr>
          <w:rFonts w:ascii="Times New Roman" w:eastAsia="Times New Roman" w:hAnsi="Times New Roman"/>
          <w:sz w:val="24"/>
          <w:szCs w:val="24"/>
          <w:lang w:eastAsia="lt-LT"/>
        </w:rPr>
      </w:pPr>
    </w:p>
    <w:p w:rsidR="00AA62DC" w:rsidRDefault="000D3DA2" w:rsidP="005457AA">
      <w:pPr>
        <w:spacing w:after="0" w:line="360" w:lineRule="auto"/>
        <w:ind w:firstLine="1134"/>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Išvados: </w:t>
      </w:r>
      <w:r w:rsidR="005943B0">
        <w:rPr>
          <w:rFonts w:ascii="Times New Roman" w:eastAsia="Times New Roman" w:hAnsi="Times New Roman"/>
          <w:sz w:val="24"/>
          <w:szCs w:val="24"/>
          <w:lang w:eastAsia="lt-LT"/>
        </w:rPr>
        <w:t>2014–</w:t>
      </w:r>
      <w:r w:rsidR="00AA62DC">
        <w:rPr>
          <w:rFonts w:ascii="Times New Roman" w:eastAsia="Times New Roman" w:hAnsi="Times New Roman"/>
          <w:sz w:val="24"/>
          <w:szCs w:val="24"/>
          <w:lang w:eastAsia="lt-LT"/>
        </w:rPr>
        <w:t>2015 m.</w:t>
      </w:r>
      <w:r w:rsidR="005457AA">
        <w:rPr>
          <w:rFonts w:ascii="Times New Roman" w:eastAsia="Times New Roman" w:hAnsi="Times New Roman"/>
          <w:sz w:val="24"/>
          <w:szCs w:val="24"/>
          <w:lang w:eastAsia="lt-LT"/>
        </w:rPr>
        <w:t xml:space="preserve"> </w:t>
      </w:r>
      <w:r w:rsidR="00AA62DC">
        <w:rPr>
          <w:rFonts w:ascii="Times New Roman" w:eastAsia="Times New Roman" w:hAnsi="Times New Roman"/>
          <w:sz w:val="24"/>
          <w:szCs w:val="24"/>
          <w:lang w:eastAsia="lt-LT"/>
        </w:rPr>
        <w:t>m. mokin</w:t>
      </w:r>
      <w:r w:rsidR="003C3B79">
        <w:rPr>
          <w:rFonts w:ascii="Times New Roman" w:eastAsia="Times New Roman" w:hAnsi="Times New Roman"/>
          <w:sz w:val="24"/>
          <w:szCs w:val="24"/>
          <w:lang w:eastAsia="lt-LT"/>
        </w:rPr>
        <w:t>iai pamok</w:t>
      </w:r>
      <w:r w:rsidR="0052482D">
        <w:rPr>
          <w:rFonts w:ascii="Times New Roman" w:eastAsia="Times New Roman" w:hAnsi="Times New Roman"/>
          <w:sz w:val="24"/>
          <w:szCs w:val="24"/>
          <w:lang w:eastAsia="lt-LT"/>
        </w:rPr>
        <w:t>as lankė blogiausiai.</w:t>
      </w:r>
      <w:r w:rsidR="005943B0">
        <w:rPr>
          <w:rFonts w:ascii="Times New Roman" w:eastAsia="Times New Roman" w:hAnsi="Times New Roman"/>
          <w:sz w:val="24"/>
          <w:szCs w:val="24"/>
          <w:lang w:eastAsia="lt-LT"/>
        </w:rPr>
        <w:t xml:space="preserve"> Nuo 232 (14,5) pamokų 2011–</w:t>
      </w:r>
      <w:r w:rsidR="00AA62DC">
        <w:rPr>
          <w:rFonts w:ascii="Times New Roman" w:eastAsia="Times New Roman" w:hAnsi="Times New Roman"/>
          <w:sz w:val="24"/>
          <w:szCs w:val="24"/>
          <w:lang w:eastAsia="lt-LT"/>
        </w:rPr>
        <w:t>2012 m.</w:t>
      </w:r>
      <w:r w:rsidR="005943B0">
        <w:rPr>
          <w:rFonts w:ascii="Times New Roman" w:eastAsia="Times New Roman" w:hAnsi="Times New Roman"/>
          <w:sz w:val="24"/>
          <w:szCs w:val="24"/>
          <w:lang w:eastAsia="lt-LT"/>
        </w:rPr>
        <w:t xml:space="preserve"> </w:t>
      </w:r>
      <w:r w:rsidR="00AA62DC">
        <w:rPr>
          <w:rFonts w:ascii="Times New Roman" w:eastAsia="Times New Roman" w:hAnsi="Times New Roman"/>
          <w:sz w:val="24"/>
          <w:szCs w:val="24"/>
          <w:lang w:eastAsia="lt-LT"/>
        </w:rPr>
        <w:t>m.  padidėjo iki 598 (23,92). Geriaus</w:t>
      </w:r>
      <w:r w:rsidR="005943B0">
        <w:rPr>
          <w:rFonts w:ascii="Times New Roman" w:eastAsia="Times New Roman" w:hAnsi="Times New Roman"/>
          <w:sz w:val="24"/>
          <w:szCs w:val="24"/>
          <w:lang w:eastAsia="lt-LT"/>
        </w:rPr>
        <w:t>iai pamokas mokiniai lankė 2013–</w:t>
      </w:r>
      <w:r w:rsidR="00AA62DC">
        <w:rPr>
          <w:rFonts w:ascii="Times New Roman" w:eastAsia="Times New Roman" w:hAnsi="Times New Roman"/>
          <w:sz w:val="24"/>
          <w:szCs w:val="24"/>
          <w:lang w:eastAsia="lt-LT"/>
        </w:rPr>
        <w:t>2014 m.</w:t>
      </w:r>
      <w:r w:rsidR="005457AA">
        <w:rPr>
          <w:rFonts w:ascii="Times New Roman" w:eastAsia="Times New Roman" w:hAnsi="Times New Roman"/>
          <w:sz w:val="24"/>
          <w:szCs w:val="24"/>
          <w:lang w:eastAsia="lt-LT"/>
        </w:rPr>
        <w:t xml:space="preserve"> </w:t>
      </w:r>
      <w:r w:rsidR="00AA62DC">
        <w:rPr>
          <w:rFonts w:ascii="Times New Roman" w:eastAsia="Times New Roman" w:hAnsi="Times New Roman"/>
          <w:sz w:val="24"/>
          <w:szCs w:val="24"/>
          <w:lang w:eastAsia="lt-LT"/>
        </w:rPr>
        <w:t>m. I pusmet</w:t>
      </w:r>
      <w:r w:rsidR="003C3B79">
        <w:rPr>
          <w:rFonts w:ascii="Times New Roman" w:eastAsia="Times New Roman" w:hAnsi="Times New Roman"/>
          <w:sz w:val="24"/>
          <w:szCs w:val="24"/>
          <w:lang w:eastAsia="lt-LT"/>
        </w:rPr>
        <w:t xml:space="preserve">į 260 (11,8 tenka 1 mokiniui). </w:t>
      </w:r>
      <w:r w:rsidR="00AA62DC">
        <w:rPr>
          <w:rFonts w:ascii="Times New Roman" w:eastAsia="Times New Roman" w:hAnsi="Times New Roman"/>
          <w:sz w:val="24"/>
          <w:szCs w:val="24"/>
          <w:lang w:eastAsia="lt-LT"/>
        </w:rPr>
        <w:t>Daugiau</w:t>
      </w:r>
      <w:r w:rsidR="003C3B79">
        <w:rPr>
          <w:rFonts w:ascii="Times New Roman" w:eastAsia="Times New Roman" w:hAnsi="Times New Roman"/>
          <w:sz w:val="24"/>
          <w:szCs w:val="24"/>
          <w:lang w:eastAsia="lt-LT"/>
        </w:rPr>
        <w:t>sia pamokų praleista dėl ligos</w:t>
      </w:r>
      <w:r w:rsidR="005943B0">
        <w:rPr>
          <w:rFonts w:ascii="Times New Roman" w:eastAsia="Times New Roman" w:hAnsi="Times New Roman"/>
          <w:sz w:val="24"/>
          <w:szCs w:val="24"/>
          <w:lang w:eastAsia="lt-LT"/>
        </w:rPr>
        <w:t>,</w:t>
      </w:r>
      <w:r w:rsidR="003C3B79">
        <w:rPr>
          <w:rFonts w:ascii="Times New Roman" w:eastAsia="Times New Roman" w:hAnsi="Times New Roman"/>
          <w:sz w:val="24"/>
          <w:szCs w:val="24"/>
          <w:lang w:eastAsia="lt-LT"/>
        </w:rPr>
        <w:t xml:space="preserve"> šiemet 590 (po 23,6</w:t>
      </w:r>
      <w:r w:rsidR="0052482D">
        <w:rPr>
          <w:rFonts w:ascii="Times New Roman" w:eastAsia="Times New Roman" w:hAnsi="Times New Roman"/>
          <w:sz w:val="24"/>
          <w:szCs w:val="24"/>
          <w:lang w:eastAsia="lt-LT"/>
        </w:rPr>
        <w:t xml:space="preserve"> tenka 1</w:t>
      </w:r>
      <w:r w:rsidR="005943B0">
        <w:rPr>
          <w:rFonts w:ascii="Times New Roman" w:eastAsia="Times New Roman" w:hAnsi="Times New Roman"/>
          <w:sz w:val="24"/>
          <w:szCs w:val="24"/>
          <w:lang w:eastAsia="lt-LT"/>
        </w:rPr>
        <w:t xml:space="preserve"> </w:t>
      </w:r>
      <w:r w:rsidR="00AA62DC">
        <w:rPr>
          <w:rFonts w:ascii="Times New Roman" w:eastAsia="Times New Roman" w:hAnsi="Times New Roman"/>
          <w:sz w:val="24"/>
          <w:szCs w:val="24"/>
          <w:lang w:eastAsia="lt-LT"/>
        </w:rPr>
        <w:t>mokiniui) ir tik 8 pamokos praleistos dėl kitų priežasčių (0,32 pamokos 1 mokiniui). Nėra nepateisintų pamokų.</w:t>
      </w:r>
    </w:p>
    <w:p w:rsidR="00AA62DC" w:rsidRDefault="00915498" w:rsidP="005457AA">
      <w:pPr>
        <w:spacing w:after="0" w:line="360" w:lineRule="auto"/>
        <w:ind w:firstLine="1134"/>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M</w:t>
      </w:r>
      <w:r w:rsidR="00711544">
        <w:rPr>
          <w:rFonts w:ascii="Times New Roman" w:eastAsia="Times New Roman" w:hAnsi="Times New Roman"/>
          <w:sz w:val="24"/>
          <w:szCs w:val="24"/>
          <w:lang w:eastAsia="lt-LT"/>
        </w:rPr>
        <w:t>okykloje veikia 4</w:t>
      </w:r>
      <w:r w:rsidR="00AA62DC">
        <w:rPr>
          <w:rFonts w:ascii="Times New Roman" w:eastAsia="Times New Roman" w:hAnsi="Times New Roman"/>
          <w:sz w:val="24"/>
          <w:szCs w:val="24"/>
          <w:lang w:eastAsia="lt-LT"/>
        </w:rPr>
        <w:t xml:space="preserve"> neformaliojo švietimo būrel</w:t>
      </w:r>
      <w:r w:rsidR="005943B0">
        <w:rPr>
          <w:rFonts w:ascii="Times New Roman" w:eastAsia="Times New Roman" w:hAnsi="Times New Roman"/>
          <w:sz w:val="24"/>
          <w:szCs w:val="24"/>
          <w:lang w:eastAsia="lt-LT"/>
        </w:rPr>
        <w:t>iai : „</w:t>
      </w:r>
      <w:r w:rsidR="00711544">
        <w:rPr>
          <w:rFonts w:ascii="Times New Roman" w:eastAsia="Times New Roman" w:hAnsi="Times New Roman"/>
          <w:sz w:val="24"/>
          <w:szCs w:val="24"/>
          <w:lang w:eastAsia="lt-LT"/>
        </w:rPr>
        <w:t>Pasakų svetainė“</w:t>
      </w:r>
      <w:r w:rsidR="00AA62DC">
        <w:rPr>
          <w:rFonts w:ascii="Times New Roman" w:eastAsia="Times New Roman" w:hAnsi="Times New Roman"/>
          <w:sz w:val="24"/>
          <w:szCs w:val="24"/>
          <w:lang w:eastAsia="lt-LT"/>
        </w:rPr>
        <w:t>, „Tėviškės paži</w:t>
      </w:r>
      <w:r w:rsidR="00326378">
        <w:rPr>
          <w:rFonts w:ascii="Times New Roman" w:eastAsia="Times New Roman" w:hAnsi="Times New Roman"/>
          <w:sz w:val="24"/>
          <w:szCs w:val="24"/>
          <w:lang w:eastAsia="lt-LT"/>
        </w:rPr>
        <w:t>nimo“, šokių –</w:t>
      </w:r>
      <w:r>
        <w:rPr>
          <w:rFonts w:ascii="Times New Roman" w:eastAsia="Times New Roman" w:hAnsi="Times New Roman"/>
          <w:sz w:val="24"/>
          <w:szCs w:val="24"/>
          <w:lang w:eastAsia="lt-LT"/>
        </w:rPr>
        <w:t xml:space="preserve"> „Mažieji </w:t>
      </w:r>
      <w:proofErr w:type="spellStart"/>
      <w:r>
        <w:rPr>
          <w:rFonts w:ascii="Times New Roman" w:eastAsia="Times New Roman" w:hAnsi="Times New Roman"/>
          <w:sz w:val="24"/>
          <w:szCs w:val="24"/>
          <w:lang w:eastAsia="lt-LT"/>
        </w:rPr>
        <w:t>trepsiukai</w:t>
      </w:r>
      <w:proofErr w:type="spellEnd"/>
      <w:r>
        <w:rPr>
          <w:rFonts w:ascii="Times New Roman" w:eastAsia="Times New Roman" w:hAnsi="Times New Roman"/>
          <w:sz w:val="24"/>
          <w:szCs w:val="24"/>
          <w:lang w:eastAsia="lt-LT"/>
        </w:rPr>
        <w:t>“</w:t>
      </w:r>
      <w:r w:rsidR="00AA62DC">
        <w:rPr>
          <w:rFonts w:ascii="Times New Roman" w:eastAsia="Times New Roman" w:hAnsi="Times New Roman"/>
          <w:sz w:val="24"/>
          <w:szCs w:val="24"/>
          <w:lang w:eastAsia="lt-LT"/>
        </w:rPr>
        <w:t xml:space="preserve"> ir mer</w:t>
      </w:r>
      <w:r>
        <w:rPr>
          <w:rFonts w:ascii="Times New Roman" w:eastAsia="Times New Roman" w:hAnsi="Times New Roman"/>
          <w:sz w:val="24"/>
          <w:szCs w:val="24"/>
          <w:lang w:eastAsia="lt-LT"/>
        </w:rPr>
        <w:t xml:space="preserve">gaičių vokalinis ansamblis. Jiems skirta po 1 val. </w:t>
      </w:r>
      <w:r w:rsidR="00AA62DC">
        <w:rPr>
          <w:rFonts w:ascii="Times New Roman" w:eastAsia="Times New Roman" w:hAnsi="Times New Roman"/>
          <w:sz w:val="24"/>
          <w:szCs w:val="24"/>
          <w:lang w:eastAsia="lt-LT"/>
        </w:rPr>
        <w:t>Visus 4 metus nefor</w:t>
      </w:r>
      <w:r>
        <w:rPr>
          <w:rFonts w:ascii="Times New Roman" w:eastAsia="Times New Roman" w:hAnsi="Times New Roman"/>
          <w:sz w:val="24"/>
          <w:szCs w:val="24"/>
          <w:lang w:eastAsia="lt-LT"/>
        </w:rPr>
        <w:t>malaus švietimo užsiėmimus lankė</w:t>
      </w:r>
      <w:r w:rsidR="00AA62DC">
        <w:rPr>
          <w:rFonts w:ascii="Times New Roman" w:eastAsia="Times New Roman" w:hAnsi="Times New Roman"/>
          <w:sz w:val="24"/>
          <w:szCs w:val="24"/>
          <w:lang w:eastAsia="lt-LT"/>
        </w:rPr>
        <w:t xml:space="preserve"> visi pradinių klasių mokiniai. </w:t>
      </w:r>
    </w:p>
    <w:p w:rsidR="00AA62DC" w:rsidRDefault="00AA62DC" w:rsidP="005457AA">
      <w:pPr>
        <w:spacing w:after="0" w:line="360" w:lineRule="auto"/>
        <w:ind w:firstLine="1134"/>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Apibendrinant galiu pažymėti, kad kaip parodė pažangumo analizė, reikėtų nuosekliau vertinti kiekvieno mokinio asmeninę pažangą, matuoti vykstančius pokyčius, mokymo turinį labiau derinti prie mokinio, leisti ja</w:t>
      </w:r>
      <w:r w:rsidR="00711544">
        <w:rPr>
          <w:rFonts w:ascii="Times New Roman" w:eastAsia="Times New Roman" w:hAnsi="Times New Roman"/>
          <w:sz w:val="24"/>
          <w:szCs w:val="24"/>
          <w:lang w:eastAsia="lt-LT"/>
        </w:rPr>
        <w:t>m dirbti savo tempu, kad jis</w:t>
      </w:r>
      <w:r>
        <w:rPr>
          <w:rFonts w:ascii="Times New Roman" w:eastAsia="Times New Roman" w:hAnsi="Times New Roman"/>
          <w:sz w:val="24"/>
          <w:szCs w:val="24"/>
          <w:lang w:eastAsia="lt-LT"/>
        </w:rPr>
        <w:t xml:space="preserve"> patirtų mokymosi sėkmę, kuri motyvuoja jį būti aktyviu, siekti geresnių mokymosi rezultatų. Mokytojams siūlau atkreipti dėmesį į sistemingą ugdymo proceso diferencijavimą ir individualizavimą taikantis prie mokinio turimo gebėjimų ir patirties potencialo, siekiant maksimalios asmeninės </w:t>
      </w:r>
      <w:r w:rsidR="00711544">
        <w:rPr>
          <w:rFonts w:ascii="Times New Roman" w:eastAsia="Times New Roman" w:hAnsi="Times New Roman"/>
          <w:sz w:val="24"/>
          <w:szCs w:val="24"/>
          <w:lang w:eastAsia="lt-LT"/>
        </w:rPr>
        <w:t>kiekvieno mokinio</w:t>
      </w:r>
      <w:r>
        <w:rPr>
          <w:rFonts w:ascii="Times New Roman" w:eastAsia="Times New Roman" w:hAnsi="Times New Roman"/>
          <w:sz w:val="24"/>
          <w:szCs w:val="24"/>
          <w:lang w:eastAsia="lt-LT"/>
        </w:rPr>
        <w:t xml:space="preserve"> mokymosi pažangos.</w:t>
      </w:r>
    </w:p>
    <w:p w:rsidR="00AA62DC" w:rsidRDefault="00AA62DC" w:rsidP="005457AA">
      <w:pPr>
        <w:spacing w:after="0" w:line="360" w:lineRule="auto"/>
        <w:ind w:firstLine="1134"/>
        <w:jc w:val="both"/>
        <w:rPr>
          <w:rFonts w:ascii="Times New Roman" w:eastAsia="Times New Roman" w:hAnsi="Times New Roman"/>
          <w:sz w:val="24"/>
          <w:szCs w:val="24"/>
          <w:lang w:eastAsia="lt-LT"/>
        </w:rPr>
      </w:pPr>
      <w:r>
        <w:rPr>
          <w:rFonts w:ascii="Times New Roman" w:hAnsi="Times New Roman"/>
          <w:sz w:val="24"/>
          <w:szCs w:val="24"/>
        </w:rPr>
        <w:t>Siekdami</w:t>
      </w:r>
      <w:r w:rsidR="00915498">
        <w:rPr>
          <w:rFonts w:ascii="Times New Roman" w:hAnsi="Times New Roman"/>
          <w:sz w:val="24"/>
          <w:szCs w:val="24"/>
        </w:rPr>
        <w:t xml:space="preserve"> tobulinti pedagogų kompetenciją, </w:t>
      </w:r>
      <w:r>
        <w:rPr>
          <w:rFonts w:ascii="Times New Roman" w:hAnsi="Times New Roman"/>
          <w:sz w:val="24"/>
          <w:szCs w:val="24"/>
        </w:rPr>
        <w:t>didelį dėmesį skyrėme kvalifikacijos kėlimui. Mokytojai ir auklėtojos dalyvavo seminaruose: „Mokome ir mokomės kartu“, „Interaktyvios lentos p</w:t>
      </w:r>
      <w:r w:rsidR="00915498">
        <w:rPr>
          <w:rFonts w:ascii="Times New Roman" w:hAnsi="Times New Roman"/>
          <w:sz w:val="24"/>
          <w:szCs w:val="24"/>
        </w:rPr>
        <w:t>anaudojimas muzikos pamokose“,</w:t>
      </w:r>
      <w:r w:rsidR="000D237C">
        <w:rPr>
          <w:rFonts w:ascii="Times New Roman" w:hAnsi="Times New Roman"/>
          <w:sz w:val="24"/>
          <w:szCs w:val="24"/>
        </w:rPr>
        <w:t xml:space="preserve"> „</w:t>
      </w:r>
      <w:r>
        <w:rPr>
          <w:rFonts w:ascii="Times New Roman" w:hAnsi="Times New Roman"/>
          <w:sz w:val="24"/>
          <w:szCs w:val="24"/>
        </w:rPr>
        <w:t>ICES</w:t>
      </w:r>
      <w:r w:rsidR="000D237C">
        <w:rPr>
          <w:rFonts w:ascii="Times New Roman" w:hAnsi="Times New Roman"/>
          <w:sz w:val="24"/>
          <w:szCs w:val="24"/>
        </w:rPr>
        <w:t xml:space="preserve"> </w:t>
      </w:r>
      <w:proofErr w:type="spellStart"/>
      <w:r>
        <w:rPr>
          <w:rFonts w:ascii="Times New Roman" w:hAnsi="Times New Roman"/>
          <w:sz w:val="24"/>
          <w:szCs w:val="24"/>
        </w:rPr>
        <w:t>online</w:t>
      </w:r>
      <w:proofErr w:type="spellEnd"/>
      <w:r>
        <w:rPr>
          <w:rFonts w:ascii="Times New Roman" w:hAnsi="Times New Roman"/>
          <w:sz w:val="24"/>
          <w:szCs w:val="24"/>
        </w:rPr>
        <w:t xml:space="preserve"> sistemos galimybės mokytojų profesinei kompetencijai tobulinti panaudojant kolegialų grįžtamąjį ryš</w:t>
      </w:r>
      <w:r w:rsidR="000D237C">
        <w:rPr>
          <w:rFonts w:ascii="Times New Roman" w:hAnsi="Times New Roman"/>
          <w:sz w:val="24"/>
          <w:szCs w:val="24"/>
        </w:rPr>
        <w:t>į“, „</w:t>
      </w:r>
      <w:r w:rsidR="00915498">
        <w:rPr>
          <w:rFonts w:ascii="Times New Roman" w:hAnsi="Times New Roman"/>
          <w:sz w:val="24"/>
          <w:szCs w:val="24"/>
        </w:rPr>
        <w:t xml:space="preserve">Konfliktų </w:t>
      </w:r>
      <w:r>
        <w:rPr>
          <w:rFonts w:ascii="Times New Roman" w:hAnsi="Times New Roman"/>
          <w:sz w:val="24"/>
          <w:szCs w:val="24"/>
        </w:rPr>
        <w:t>prevencija“, „Vaikų sveikatingumo</w:t>
      </w:r>
      <w:r w:rsidR="00915498">
        <w:rPr>
          <w:rFonts w:ascii="Times New Roman" w:hAnsi="Times New Roman"/>
          <w:sz w:val="24"/>
          <w:szCs w:val="24"/>
        </w:rPr>
        <w:t xml:space="preserve"> metai</w:t>
      </w:r>
      <w:r>
        <w:rPr>
          <w:rFonts w:ascii="Times New Roman" w:hAnsi="Times New Roman"/>
          <w:sz w:val="24"/>
          <w:szCs w:val="24"/>
        </w:rPr>
        <w:t xml:space="preserve">“, „Žmogiškųjų ir materialiųjų išteklių panaudojimas sveikatos kompetencijai ugdyti“. Seminaruose įgytomis žiniomis </w:t>
      </w:r>
      <w:r w:rsidR="00915498">
        <w:rPr>
          <w:rFonts w:ascii="Times New Roman" w:hAnsi="Times New Roman"/>
          <w:sz w:val="24"/>
          <w:szCs w:val="24"/>
        </w:rPr>
        <w:t xml:space="preserve">pedagogai </w:t>
      </w:r>
      <w:r>
        <w:rPr>
          <w:rFonts w:ascii="Times New Roman" w:hAnsi="Times New Roman"/>
          <w:sz w:val="24"/>
          <w:szCs w:val="24"/>
        </w:rPr>
        <w:t>pasidalijo su kolegomis, taikė</w:t>
      </w:r>
      <w:r w:rsidR="00915498">
        <w:rPr>
          <w:rFonts w:ascii="Times New Roman" w:hAnsi="Times New Roman"/>
          <w:sz w:val="24"/>
          <w:szCs w:val="24"/>
        </w:rPr>
        <w:t xml:space="preserve"> jas </w:t>
      </w:r>
      <w:r>
        <w:rPr>
          <w:rFonts w:ascii="Times New Roman" w:hAnsi="Times New Roman"/>
          <w:sz w:val="24"/>
          <w:szCs w:val="24"/>
        </w:rPr>
        <w:t xml:space="preserve"> edukacinėje veikloje. </w:t>
      </w:r>
    </w:p>
    <w:p w:rsidR="00AA62DC" w:rsidRDefault="00AA62DC" w:rsidP="005457AA">
      <w:pPr>
        <w:spacing w:after="0" w:line="360" w:lineRule="auto"/>
        <w:ind w:firstLine="1134"/>
        <w:jc w:val="both"/>
        <w:rPr>
          <w:rFonts w:ascii="Times New Roman" w:hAnsi="Times New Roman"/>
          <w:sz w:val="24"/>
          <w:szCs w:val="24"/>
        </w:rPr>
      </w:pPr>
      <w:r>
        <w:rPr>
          <w:rFonts w:ascii="Times New Roman" w:hAnsi="Times New Roman"/>
          <w:sz w:val="24"/>
          <w:szCs w:val="24"/>
        </w:rPr>
        <w:t xml:space="preserve">Nemažą dėmesį </w:t>
      </w:r>
      <w:r w:rsidR="00915498">
        <w:rPr>
          <w:rFonts w:ascii="Times New Roman" w:hAnsi="Times New Roman"/>
          <w:sz w:val="24"/>
          <w:szCs w:val="24"/>
        </w:rPr>
        <w:t xml:space="preserve">mokyklos administracija skyrė </w:t>
      </w:r>
      <w:r>
        <w:rPr>
          <w:rFonts w:ascii="Times New Roman" w:hAnsi="Times New Roman"/>
          <w:sz w:val="24"/>
          <w:szCs w:val="24"/>
        </w:rPr>
        <w:t xml:space="preserve"> ugdym</w:t>
      </w:r>
      <w:r w:rsidR="00915498">
        <w:rPr>
          <w:rFonts w:ascii="Times New Roman" w:hAnsi="Times New Roman"/>
          <w:sz w:val="24"/>
          <w:szCs w:val="24"/>
        </w:rPr>
        <w:t xml:space="preserve">o proceso priežiūrai: </w:t>
      </w:r>
      <w:proofErr w:type="spellStart"/>
      <w:r>
        <w:rPr>
          <w:rFonts w:ascii="Times New Roman" w:hAnsi="Times New Roman"/>
          <w:sz w:val="24"/>
          <w:szCs w:val="24"/>
        </w:rPr>
        <w:t>st</w:t>
      </w:r>
      <w:r w:rsidR="00915498">
        <w:rPr>
          <w:rFonts w:ascii="Times New Roman" w:hAnsi="Times New Roman"/>
          <w:sz w:val="24"/>
          <w:szCs w:val="24"/>
        </w:rPr>
        <w:t>ebėsenos</w:t>
      </w:r>
      <w:proofErr w:type="spellEnd"/>
      <w:r w:rsidR="00915498">
        <w:rPr>
          <w:rFonts w:ascii="Times New Roman" w:hAnsi="Times New Roman"/>
          <w:sz w:val="24"/>
          <w:szCs w:val="24"/>
        </w:rPr>
        <w:t xml:space="preserve"> metu</w:t>
      </w:r>
      <w:r>
        <w:rPr>
          <w:rFonts w:ascii="Times New Roman" w:hAnsi="Times New Roman"/>
          <w:sz w:val="24"/>
          <w:szCs w:val="24"/>
        </w:rPr>
        <w:t xml:space="preserve"> anal</w:t>
      </w:r>
      <w:r w:rsidR="00915498">
        <w:rPr>
          <w:rFonts w:ascii="Times New Roman" w:hAnsi="Times New Roman"/>
          <w:sz w:val="24"/>
          <w:szCs w:val="24"/>
        </w:rPr>
        <w:t xml:space="preserve">izuota, kokią pagalbą teikia mokytojai </w:t>
      </w:r>
      <w:r>
        <w:rPr>
          <w:rFonts w:ascii="Times New Roman" w:hAnsi="Times New Roman"/>
          <w:sz w:val="24"/>
          <w:szCs w:val="24"/>
        </w:rPr>
        <w:t>mokymosi problemų turinčiam vaikui, mokiniui, kaip mokytojams sekasi palaikyti mokymosi motyvaciją dirbant su probleminiais mokiniais, kaip jie diferencijuoja mokymosi tempą, ar atsižvelgia į kiekvieno mokinio galimyb</w:t>
      </w:r>
      <w:r w:rsidR="00915498">
        <w:rPr>
          <w:rFonts w:ascii="Times New Roman" w:hAnsi="Times New Roman"/>
          <w:sz w:val="24"/>
          <w:szCs w:val="24"/>
        </w:rPr>
        <w:t>es.</w:t>
      </w:r>
      <w:r w:rsidR="005457AA">
        <w:rPr>
          <w:rFonts w:ascii="Times New Roman" w:hAnsi="Times New Roman"/>
          <w:sz w:val="24"/>
          <w:szCs w:val="24"/>
        </w:rPr>
        <w:t xml:space="preserve"> </w:t>
      </w:r>
      <w:proofErr w:type="spellStart"/>
      <w:r>
        <w:rPr>
          <w:rFonts w:ascii="Times New Roman" w:hAnsi="Times New Roman"/>
          <w:sz w:val="24"/>
          <w:szCs w:val="24"/>
        </w:rPr>
        <w:t>Stebėsenos</w:t>
      </w:r>
      <w:proofErr w:type="spellEnd"/>
      <w:r>
        <w:rPr>
          <w:rFonts w:ascii="Times New Roman" w:hAnsi="Times New Roman"/>
          <w:sz w:val="24"/>
          <w:szCs w:val="24"/>
        </w:rPr>
        <w:t xml:space="preserve"> rezultatai aptarti</w:t>
      </w:r>
      <w:r w:rsidR="00915498">
        <w:rPr>
          <w:rFonts w:ascii="Times New Roman" w:hAnsi="Times New Roman"/>
          <w:sz w:val="24"/>
          <w:szCs w:val="24"/>
        </w:rPr>
        <w:t xml:space="preserve"> individualiai su pedagogu ir </w:t>
      </w:r>
      <w:r>
        <w:rPr>
          <w:rFonts w:ascii="Times New Roman" w:hAnsi="Times New Roman"/>
          <w:sz w:val="24"/>
          <w:szCs w:val="24"/>
        </w:rPr>
        <w:t xml:space="preserve"> mokytojų metodinės tarybos posėdžiuose.                          </w:t>
      </w:r>
    </w:p>
    <w:p w:rsidR="00AA62DC" w:rsidRDefault="00711544" w:rsidP="005457AA">
      <w:pPr>
        <w:spacing w:after="0" w:line="360" w:lineRule="auto"/>
        <w:ind w:firstLine="1134"/>
        <w:jc w:val="both"/>
        <w:rPr>
          <w:rFonts w:ascii="Times New Roman" w:hAnsi="Times New Roman"/>
          <w:sz w:val="24"/>
          <w:szCs w:val="24"/>
        </w:rPr>
      </w:pPr>
      <w:r>
        <w:rPr>
          <w:rFonts w:ascii="Times New Roman" w:hAnsi="Times New Roman"/>
          <w:sz w:val="24"/>
          <w:szCs w:val="24"/>
        </w:rPr>
        <w:t>Svarbų</w:t>
      </w:r>
      <w:r w:rsidR="00AA62DC">
        <w:rPr>
          <w:rFonts w:ascii="Times New Roman" w:hAnsi="Times New Roman"/>
          <w:sz w:val="24"/>
          <w:szCs w:val="24"/>
        </w:rPr>
        <w:t xml:space="preserve"> vaidmenį</w:t>
      </w:r>
      <w:r w:rsidR="00326378">
        <w:rPr>
          <w:rFonts w:ascii="Times New Roman" w:hAnsi="Times New Roman"/>
          <w:sz w:val="24"/>
          <w:szCs w:val="24"/>
        </w:rPr>
        <w:t>,</w:t>
      </w:r>
      <w:r w:rsidR="00AA62DC">
        <w:rPr>
          <w:rFonts w:ascii="Times New Roman" w:hAnsi="Times New Roman"/>
          <w:sz w:val="24"/>
          <w:szCs w:val="24"/>
        </w:rPr>
        <w:t xml:space="preserve"> teikiant pagalbą vaikui ir mokiniui</w:t>
      </w:r>
      <w:r w:rsidR="00326378">
        <w:rPr>
          <w:rFonts w:ascii="Times New Roman" w:hAnsi="Times New Roman"/>
          <w:sz w:val="24"/>
          <w:szCs w:val="24"/>
        </w:rPr>
        <w:t>,</w:t>
      </w:r>
      <w:r w:rsidR="00AA62DC">
        <w:rPr>
          <w:rFonts w:ascii="Times New Roman" w:hAnsi="Times New Roman"/>
          <w:sz w:val="24"/>
          <w:szCs w:val="24"/>
        </w:rPr>
        <w:t xml:space="preserve"> suva</w:t>
      </w:r>
      <w:r>
        <w:rPr>
          <w:rFonts w:ascii="Times New Roman" w:hAnsi="Times New Roman"/>
          <w:sz w:val="24"/>
          <w:szCs w:val="24"/>
        </w:rPr>
        <w:t>idino Vaikų gerovės komisija</w:t>
      </w:r>
      <w:r w:rsidR="00326378">
        <w:rPr>
          <w:rFonts w:ascii="Times New Roman" w:hAnsi="Times New Roman"/>
          <w:sz w:val="24"/>
          <w:szCs w:val="24"/>
        </w:rPr>
        <w:t>.</w:t>
      </w:r>
      <w:r w:rsidR="00AA62DC">
        <w:rPr>
          <w:rFonts w:ascii="Times New Roman" w:hAnsi="Times New Roman"/>
          <w:sz w:val="24"/>
          <w:szCs w:val="24"/>
        </w:rPr>
        <w:t xml:space="preserve"> Jos pirminink</w:t>
      </w:r>
      <w:r>
        <w:rPr>
          <w:rFonts w:ascii="Times New Roman" w:hAnsi="Times New Roman"/>
          <w:sz w:val="24"/>
          <w:szCs w:val="24"/>
        </w:rPr>
        <w:t>ė</w:t>
      </w:r>
      <w:r w:rsidR="00AA62DC">
        <w:rPr>
          <w:rFonts w:ascii="Times New Roman" w:hAnsi="Times New Roman"/>
          <w:sz w:val="24"/>
          <w:szCs w:val="24"/>
        </w:rPr>
        <w:t xml:space="preserve"> Jurgita </w:t>
      </w:r>
      <w:proofErr w:type="spellStart"/>
      <w:r w:rsidR="00AA62DC">
        <w:rPr>
          <w:rFonts w:ascii="Times New Roman" w:hAnsi="Times New Roman"/>
          <w:sz w:val="24"/>
          <w:szCs w:val="24"/>
        </w:rPr>
        <w:t>Kripienė</w:t>
      </w:r>
      <w:proofErr w:type="spellEnd"/>
      <w:r>
        <w:rPr>
          <w:rFonts w:ascii="Times New Roman" w:hAnsi="Times New Roman"/>
          <w:sz w:val="24"/>
          <w:szCs w:val="24"/>
        </w:rPr>
        <w:t xml:space="preserve"> visą pusmetį dirbo </w:t>
      </w:r>
      <w:r w:rsidR="00AA62DC">
        <w:rPr>
          <w:rFonts w:ascii="Times New Roman" w:hAnsi="Times New Roman"/>
          <w:sz w:val="24"/>
          <w:szCs w:val="24"/>
        </w:rPr>
        <w:t>kry</w:t>
      </w:r>
      <w:r>
        <w:rPr>
          <w:rFonts w:ascii="Times New Roman" w:hAnsi="Times New Roman"/>
          <w:sz w:val="24"/>
          <w:szCs w:val="24"/>
        </w:rPr>
        <w:t>ptingai. P</w:t>
      </w:r>
      <w:r w:rsidR="00AA62DC">
        <w:rPr>
          <w:rFonts w:ascii="Times New Roman" w:hAnsi="Times New Roman"/>
          <w:sz w:val="24"/>
          <w:szCs w:val="24"/>
        </w:rPr>
        <w:t>osėdžių metu buvo analizuojamas mokinių elgesys pamokų ir pertraukų metu, įsivesta elgesio vertinimo s</w:t>
      </w:r>
      <w:r>
        <w:rPr>
          <w:rFonts w:ascii="Times New Roman" w:hAnsi="Times New Roman"/>
          <w:sz w:val="24"/>
          <w:szCs w:val="24"/>
        </w:rPr>
        <w:t xml:space="preserve">istema, į </w:t>
      </w:r>
      <w:r>
        <w:rPr>
          <w:rFonts w:ascii="Times New Roman" w:hAnsi="Times New Roman"/>
          <w:sz w:val="24"/>
          <w:szCs w:val="24"/>
        </w:rPr>
        <w:lastRenderedPageBreak/>
        <w:t xml:space="preserve">pasitarimus kviesti </w:t>
      </w:r>
      <w:r w:rsidR="00AA62DC">
        <w:rPr>
          <w:rFonts w:ascii="Times New Roman" w:hAnsi="Times New Roman"/>
          <w:sz w:val="24"/>
          <w:szCs w:val="24"/>
        </w:rPr>
        <w:t xml:space="preserve">vaikai, turintys ne tik mokymosi sunkumų, </w:t>
      </w:r>
      <w:r>
        <w:rPr>
          <w:rFonts w:ascii="Times New Roman" w:hAnsi="Times New Roman"/>
          <w:sz w:val="24"/>
          <w:szCs w:val="24"/>
        </w:rPr>
        <w:t>bet ir elgesio problemų. D</w:t>
      </w:r>
      <w:r w:rsidR="00AA62DC">
        <w:rPr>
          <w:rFonts w:ascii="Times New Roman" w:hAnsi="Times New Roman"/>
          <w:sz w:val="24"/>
          <w:szCs w:val="24"/>
        </w:rPr>
        <w:t xml:space="preserve">ėmesys </w:t>
      </w:r>
      <w:r>
        <w:rPr>
          <w:rFonts w:ascii="Times New Roman" w:hAnsi="Times New Roman"/>
          <w:sz w:val="24"/>
          <w:szCs w:val="24"/>
        </w:rPr>
        <w:t xml:space="preserve">skirtas </w:t>
      </w:r>
      <w:r w:rsidR="00D3218A">
        <w:rPr>
          <w:rFonts w:ascii="Times New Roman" w:hAnsi="Times New Roman"/>
          <w:sz w:val="24"/>
          <w:szCs w:val="24"/>
        </w:rPr>
        <w:t xml:space="preserve"> ir </w:t>
      </w:r>
      <w:r w:rsidR="00AA62DC">
        <w:rPr>
          <w:rFonts w:ascii="Times New Roman" w:hAnsi="Times New Roman"/>
          <w:sz w:val="24"/>
          <w:szCs w:val="24"/>
        </w:rPr>
        <w:t>tinkamam mokinių el</w:t>
      </w:r>
      <w:r>
        <w:rPr>
          <w:rFonts w:ascii="Times New Roman" w:hAnsi="Times New Roman"/>
          <w:sz w:val="24"/>
          <w:szCs w:val="24"/>
        </w:rPr>
        <w:t xml:space="preserve">gesiui </w:t>
      </w:r>
      <w:r w:rsidR="00AA62DC">
        <w:rPr>
          <w:rFonts w:ascii="Times New Roman" w:hAnsi="Times New Roman"/>
          <w:sz w:val="24"/>
          <w:szCs w:val="24"/>
        </w:rPr>
        <w:t>formuoti, tolerancijai ugdyti, darbui su specialiųjų poreikių vaikais.</w:t>
      </w:r>
    </w:p>
    <w:p w:rsidR="000D237C" w:rsidRDefault="00AA62DC" w:rsidP="000D237C">
      <w:pPr>
        <w:spacing w:after="0" w:line="360" w:lineRule="auto"/>
        <w:ind w:firstLine="1134"/>
        <w:jc w:val="both"/>
        <w:rPr>
          <w:rFonts w:ascii="Times New Roman" w:hAnsi="Times New Roman"/>
          <w:sz w:val="24"/>
          <w:szCs w:val="24"/>
        </w:rPr>
      </w:pPr>
      <w:r>
        <w:rPr>
          <w:rFonts w:ascii="Times New Roman" w:hAnsi="Times New Roman"/>
          <w:bCs/>
          <w:sz w:val="24"/>
          <w:szCs w:val="24"/>
        </w:rPr>
        <w:t>Antras už</w:t>
      </w:r>
      <w:r w:rsidR="003C3B79">
        <w:rPr>
          <w:rFonts w:ascii="Times New Roman" w:hAnsi="Times New Roman"/>
          <w:bCs/>
          <w:sz w:val="24"/>
          <w:szCs w:val="24"/>
        </w:rPr>
        <w:t xml:space="preserve">davinys siekiant tikslo buvo </w:t>
      </w:r>
      <w:r w:rsidR="000D3DA2">
        <w:rPr>
          <w:rFonts w:ascii="Times New Roman" w:hAnsi="Times New Roman"/>
          <w:bCs/>
          <w:sz w:val="24"/>
          <w:szCs w:val="24"/>
        </w:rPr>
        <w:t>t</w:t>
      </w:r>
      <w:r>
        <w:rPr>
          <w:rFonts w:ascii="Times New Roman" w:hAnsi="Times New Roman"/>
          <w:bCs/>
          <w:sz w:val="24"/>
          <w:szCs w:val="24"/>
        </w:rPr>
        <w:t>ėvų pedagoginio švietimo, pagalbos ir paramos šeimai geri</w:t>
      </w:r>
      <w:r w:rsidR="003C3B79">
        <w:rPr>
          <w:rFonts w:ascii="Times New Roman" w:hAnsi="Times New Roman"/>
          <w:bCs/>
          <w:sz w:val="24"/>
          <w:szCs w:val="24"/>
        </w:rPr>
        <w:t>nimas</w:t>
      </w:r>
      <w:r>
        <w:rPr>
          <w:rFonts w:ascii="Times New Roman" w:hAnsi="Times New Roman"/>
          <w:bCs/>
          <w:sz w:val="24"/>
          <w:szCs w:val="24"/>
        </w:rPr>
        <w:t xml:space="preserve">. Sukurta informavimo sistema pradinių klasių mokytojų tėvams leidžia efektyviai </w:t>
      </w:r>
      <w:r w:rsidR="000D3DA2">
        <w:rPr>
          <w:rFonts w:ascii="Times New Roman" w:hAnsi="Times New Roman"/>
          <w:bCs/>
          <w:sz w:val="24"/>
          <w:szCs w:val="24"/>
        </w:rPr>
        <w:t>bendradarbiauti. M</w:t>
      </w:r>
      <w:r>
        <w:rPr>
          <w:rFonts w:ascii="Times New Roman" w:hAnsi="Times New Roman"/>
          <w:bCs/>
          <w:sz w:val="24"/>
          <w:szCs w:val="24"/>
        </w:rPr>
        <w:t>okytojos naudoj</w:t>
      </w:r>
      <w:r w:rsidR="000D3DA2">
        <w:rPr>
          <w:rFonts w:ascii="Times New Roman" w:hAnsi="Times New Roman"/>
          <w:bCs/>
          <w:sz w:val="24"/>
          <w:szCs w:val="24"/>
        </w:rPr>
        <w:t xml:space="preserve">a ne tik elektroninį dienyną, </w:t>
      </w:r>
      <w:r>
        <w:rPr>
          <w:rFonts w:ascii="Times New Roman" w:hAnsi="Times New Roman"/>
          <w:bCs/>
          <w:sz w:val="24"/>
          <w:szCs w:val="24"/>
        </w:rPr>
        <w:t>bet ir užrašų sąsiuvin</w:t>
      </w:r>
      <w:r w:rsidR="000D3DA2">
        <w:rPr>
          <w:rFonts w:ascii="Times New Roman" w:hAnsi="Times New Roman"/>
          <w:bCs/>
          <w:sz w:val="24"/>
          <w:szCs w:val="24"/>
        </w:rPr>
        <w:t xml:space="preserve">ius, kur tėvai mato vaikų darbus, </w:t>
      </w:r>
      <w:r>
        <w:rPr>
          <w:rFonts w:ascii="Times New Roman" w:hAnsi="Times New Roman"/>
          <w:bCs/>
          <w:sz w:val="24"/>
          <w:szCs w:val="24"/>
        </w:rPr>
        <w:t>randa reikiamą in</w:t>
      </w:r>
      <w:r w:rsidR="000D3DA2">
        <w:rPr>
          <w:rFonts w:ascii="Times New Roman" w:hAnsi="Times New Roman"/>
          <w:bCs/>
          <w:sz w:val="24"/>
          <w:szCs w:val="24"/>
        </w:rPr>
        <w:t xml:space="preserve">formaciją. Ikimokyklinėje „Nykštukų“ ir priešmokyklinėje </w:t>
      </w:r>
      <w:r>
        <w:rPr>
          <w:rFonts w:ascii="Times New Roman" w:hAnsi="Times New Roman"/>
          <w:bCs/>
          <w:sz w:val="24"/>
          <w:szCs w:val="24"/>
        </w:rPr>
        <w:t>„Pelėdžiu</w:t>
      </w:r>
      <w:r w:rsidR="000D3DA2">
        <w:rPr>
          <w:rFonts w:ascii="Times New Roman" w:hAnsi="Times New Roman"/>
          <w:bCs/>
          <w:sz w:val="24"/>
          <w:szCs w:val="24"/>
        </w:rPr>
        <w:t>kų</w:t>
      </w:r>
      <w:r w:rsidR="004D7AF2">
        <w:rPr>
          <w:rFonts w:ascii="Times New Roman" w:hAnsi="Times New Roman"/>
          <w:bCs/>
          <w:sz w:val="24"/>
          <w:szCs w:val="24"/>
        </w:rPr>
        <w:t>“</w:t>
      </w:r>
      <w:r w:rsidR="000D3DA2">
        <w:rPr>
          <w:rFonts w:ascii="Times New Roman" w:hAnsi="Times New Roman"/>
          <w:bCs/>
          <w:sz w:val="24"/>
          <w:szCs w:val="24"/>
        </w:rPr>
        <w:t xml:space="preserve"> grupėse</w:t>
      </w:r>
      <w:r w:rsidR="004D7AF2">
        <w:rPr>
          <w:rFonts w:ascii="Times New Roman" w:hAnsi="Times New Roman"/>
          <w:bCs/>
          <w:sz w:val="24"/>
          <w:szCs w:val="24"/>
        </w:rPr>
        <w:t xml:space="preserve"> pasiteisino</w:t>
      </w:r>
      <w:r>
        <w:rPr>
          <w:rFonts w:ascii="Times New Roman" w:hAnsi="Times New Roman"/>
          <w:bCs/>
          <w:sz w:val="24"/>
          <w:szCs w:val="24"/>
        </w:rPr>
        <w:t xml:space="preserve"> u</w:t>
      </w:r>
      <w:r w:rsidR="000D3DA2">
        <w:rPr>
          <w:rFonts w:ascii="Times New Roman" w:hAnsi="Times New Roman"/>
          <w:bCs/>
          <w:sz w:val="24"/>
          <w:szCs w:val="24"/>
        </w:rPr>
        <w:t>ždara grupė socialiniame tinkle</w:t>
      </w:r>
      <w:r>
        <w:rPr>
          <w:rFonts w:ascii="Times New Roman" w:hAnsi="Times New Roman"/>
          <w:bCs/>
          <w:sz w:val="24"/>
          <w:szCs w:val="24"/>
        </w:rPr>
        <w:t xml:space="preserve"> „</w:t>
      </w:r>
      <w:proofErr w:type="spellStart"/>
      <w:r>
        <w:rPr>
          <w:rFonts w:ascii="Times New Roman" w:hAnsi="Times New Roman"/>
          <w:bCs/>
          <w:sz w:val="24"/>
          <w:szCs w:val="24"/>
        </w:rPr>
        <w:t>Faceboo</w:t>
      </w:r>
      <w:r w:rsidR="000D3DA2">
        <w:rPr>
          <w:rFonts w:ascii="Times New Roman" w:hAnsi="Times New Roman"/>
          <w:bCs/>
          <w:sz w:val="24"/>
          <w:szCs w:val="24"/>
        </w:rPr>
        <w:t>k</w:t>
      </w:r>
      <w:proofErr w:type="spellEnd"/>
      <w:r w:rsidR="000D3DA2">
        <w:rPr>
          <w:rFonts w:ascii="Times New Roman" w:hAnsi="Times New Roman"/>
          <w:bCs/>
          <w:sz w:val="24"/>
          <w:szCs w:val="24"/>
        </w:rPr>
        <w:t>“, kur auklėtojos kasdien įkelia</w:t>
      </w:r>
      <w:r>
        <w:rPr>
          <w:rFonts w:ascii="Times New Roman" w:hAnsi="Times New Roman"/>
          <w:bCs/>
          <w:sz w:val="24"/>
          <w:szCs w:val="24"/>
        </w:rPr>
        <w:t xml:space="preserve"> informaciją apie dienos veiklą grupėje. Norint gerinti tėvų pedagoginį švietimą, būtina žinoti</w:t>
      </w:r>
      <w:r>
        <w:rPr>
          <w:rFonts w:ascii="Times New Roman" w:hAnsi="Times New Roman"/>
          <w:sz w:val="24"/>
          <w:szCs w:val="24"/>
        </w:rPr>
        <w:t xml:space="preserve">, ar tėvai </w:t>
      </w:r>
      <w:r w:rsidR="004D7AF2">
        <w:rPr>
          <w:rFonts w:ascii="Times New Roman" w:hAnsi="Times New Roman"/>
          <w:sz w:val="24"/>
          <w:szCs w:val="24"/>
        </w:rPr>
        <w:t>gauna informacijos apie mokyklos</w:t>
      </w:r>
      <w:r>
        <w:rPr>
          <w:rFonts w:ascii="Times New Roman" w:hAnsi="Times New Roman"/>
          <w:sz w:val="24"/>
          <w:szCs w:val="24"/>
        </w:rPr>
        <w:t xml:space="preserve"> v</w:t>
      </w:r>
      <w:r w:rsidR="004D7AF2">
        <w:rPr>
          <w:rFonts w:ascii="Times New Roman" w:hAnsi="Times New Roman"/>
          <w:sz w:val="24"/>
          <w:szCs w:val="24"/>
        </w:rPr>
        <w:t>eiklą, rasti</w:t>
      </w:r>
      <w:r w:rsidR="000D3DA2">
        <w:rPr>
          <w:rFonts w:ascii="Times New Roman" w:hAnsi="Times New Roman"/>
          <w:sz w:val="24"/>
          <w:szCs w:val="24"/>
        </w:rPr>
        <w:t xml:space="preserve"> priimtiniausią laiką </w:t>
      </w:r>
      <w:r>
        <w:rPr>
          <w:rFonts w:ascii="Times New Roman" w:hAnsi="Times New Roman"/>
          <w:sz w:val="24"/>
          <w:szCs w:val="24"/>
        </w:rPr>
        <w:t xml:space="preserve">tėvų švietimo organizavimui, nustatyti, kokio pobūdžio informacijos </w:t>
      </w:r>
      <w:r w:rsidR="004D7AF2">
        <w:rPr>
          <w:rFonts w:ascii="Times New Roman" w:hAnsi="Times New Roman"/>
          <w:sz w:val="24"/>
          <w:szCs w:val="24"/>
        </w:rPr>
        <w:t xml:space="preserve">jie pageidautų, išanalizuoti </w:t>
      </w:r>
      <w:r>
        <w:rPr>
          <w:rFonts w:ascii="Times New Roman" w:hAnsi="Times New Roman"/>
          <w:sz w:val="24"/>
          <w:szCs w:val="24"/>
        </w:rPr>
        <w:t>šaltinius iš kurių tėvai gaun</w:t>
      </w:r>
      <w:r w:rsidR="000D3DA2">
        <w:rPr>
          <w:rFonts w:ascii="Times New Roman" w:hAnsi="Times New Roman"/>
          <w:sz w:val="24"/>
          <w:szCs w:val="24"/>
        </w:rPr>
        <w:t>a informaciją apie</w:t>
      </w:r>
      <w:r>
        <w:rPr>
          <w:rFonts w:ascii="Times New Roman" w:hAnsi="Times New Roman"/>
          <w:sz w:val="24"/>
          <w:szCs w:val="24"/>
        </w:rPr>
        <w:t xml:space="preserve"> mokyklos veiklą. Atlikta </w:t>
      </w:r>
      <w:r>
        <w:rPr>
          <w:rFonts w:ascii="Times New Roman" w:eastAsiaTheme="minorHAnsi" w:hAnsi="Times New Roman"/>
          <w:sz w:val="24"/>
          <w:szCs w:val="24"/>
        </w:rPr>
        <w:t>apklausa,</w:t>
      </w:r>
      <w:r>
        <w:rPr>
          <w:rFonts w:ascii="Times New Roman" w:hAnsi="Times New Roman"/>
          <w:sz w:val="24"/>
          <w:szCs w:val="24"/>
        </w:rPr>
        <w:t xml:space="preserve"> parodė, kad </w:t>
      </w:r>
      <w:r w:rsidR="004D7AF2">
        <w:rPr>
          <w:rFonts w:ascii="Times New Roman" w:hAnsi="Times New Roman"/>
          <w:sz w:val="24"/>
          <w:szCs w:val="24"/>
        </w:rPr>
        <w:t xml:space="preserve">79,41% </w:t>
      </w:r>
      <w:r>
        <w:rPr>
          <w:rFonts w:ascii="Times New Roman" w:hAnsi="Times New Roman"/>
          <w:sz w:val="24"/>
          <w:szCs w:val="24"/>
        </w:rPr>
        <w:t>tėvų pageidautų 2 kartus per metus tėvų švietimui organizuojamų užsiėmimų. Priimtiniausia peda</w:t>
      </w:r>
      <w:r w:rsidR="00B86DC1">
        <w:rPr>
          <w:rFonts w:ascii="Times New Roman" w:hAnsi="Times New Roman"/>
          <w:sz w:val="24"/>
          <w:szCs w:val="24"/>
        </w:rPr>
        <w:t>goginio švietimo forma –</w:t>
      </w:r>
      <w:r w:rsidR="000A7B27">
        <w:rPr>
          <w:rFonts w:ascii="Times New Roman" w:hAnsi="Times New Roman"/>
          <w:sz w:val="24"/>
          <w:szCs w:val="24"/>
        </w:rPr>
        <w:t xml:space="preserve"> kasdieniai</w:t>
      </w:r>
      <w:r w:rsidR="004D7AF2">
        <w:rPr>
          <w:rFonts w:ascii="Times New Roman" w:hAnsi="Times New Roman"/>
          <w:sz w:val="24"/>
          <w:szCs w:val="24"/>
        </w:rPr>
        <w:t xml:space="preserve"> pokalbiai su auklėtojomis,</w:t>
      </w:r>
      <w:r>
        <w:rPr>
          <w:rFonts w:ascii="Times New Roman" w:hAnsi="Times New Roman"/>
          <w:sz w:val="24"/>
          <w:szCs w:val="24"/>
        </w:rPr>
        <w:t xml:space="preserve"> klasių vadovais </w:t>
      </w:r>
      <w:r w:rsidR="00CE68AE">
        <w:rPr>
          <w:rFonts w:ascii="Times New Roman" w:hAnsi="Times New Roman"/>
          <w:sz w:val="24"/>
          <w:szCs w:val="24"/>
        </w:rPr>
        <w:t>73,53 %.</w:t>
      </w:r>
      <w:r w:rsidR="00D3218A">
        <w:rPr>
          <w:rFonts w:ascii="Times New Roman" w:hAnsi="Times New Roman"/>
          <w:sz w:val="24"/>
          <w:szCs w:val="24"/>
        </w:rPr>
        <w:t xml:space="preserve">, </w:t>
      </w:r>
      <w:r>
        <w:rPr>
          <w:rFonts w:ascii="Times New Roman" w:hAnsi="Times New Roman"/>
          <w:sz w:val="24"/>
          <w:szCs w:val="24"/>
        </w:rPr>
        <w:t>67,65 % apklaustųjų pageidautų susitikimų su įvairių sričių specialist</w:t>
      </w:r>
      <w:r w:rsidR="00CE68AE">
        <w:rPr>
          <w:rFonts w:ascii="Times New Roman" w:hAnsi="Times New Roman"/>
          <w:sz w:val="24"/>
          <w:szCs w:val="24"/>
        </w:rPr>
        <w:t>ais. Puse (49,7</w:t>
      </w:r>
      <w:r>
        <w:rPr>
          <w:rFonts w:ascii="Times New Roman" w:hAnsi="Times New Roman"/>
          <w:sz w:val="24"/>
          <w:szCs w:val="24"/>
        </w:rPr>
        <w:t>8 %) respondentų pageidavo šventinių renginių, atvirų veiklų. Susirinkimų metu tėvai pageidav</w:t>
      </w:r>
      <w:r w:rsidR="000D3DA2">
        <w:rPr>
          <w:rFonts w:ascii="Times New Roman" w:hAnsi="Times New Roman"/>
          <w:sz w:val="24"/>
          <w:szCs w:val="24"/>
        </w:rPr>
        <w:t>o išgirsti apie mokymo</w:t>
      </w:r>
      <w:r>
        <w:rPr>
          <w:rFonts w:ascii="Times New Roman" w:hAnsi="Times New Roman"/>
          <w:sz w:val="24"/>
          <w:szCs w:val="24"/>
        </w:rPr>
        <w:t xml:space="preserve"> programas, jų įgyvendinimą, vaiko </w:t>
      </w:r>
      <w:r w:rsidR="000D3DA2">
        <w:rPr>
          <w:rFonts w:ascii="Times New Roman" w:hAnsi="Times New Roman"/>
          <w:sz w:val="24"/>
          <w:szCs w:val="24"/>
        </w:rPr>
        <w:t>pasiekimus ir pažangą,</w:t>
      </w:r>
      <w:r w:rsidR="00B86DC1">
        <w:rPr>
          <w:rFonts w:ascii="Times New Roman" w:hAnsi="Times New Roman"/>
          <w:sz w:val="24"/>
          <w:szCs w:val="24"/>
        </w:rPr>
        <w:t xml:space="preserve"> </w:t>
      </w:r>
      <w:r w:rsidR="00CE68AE">
        <w:rPr>
          <w:rFonts w:ascii="Times New Roman" w:hAnsi="Times New Roman"/>
          <w:sz w:val="24"/>
          <w:szCs w:val="24"/>
        </w:rPr>
        <w:t>adaptaciją,</w:t>
      </w:r>
      <w:r>
        <w:rPr>
          <w:rFonts w:ascii="Times New Roman" w:hAnsi="Times New Roman"/>
          <w:sz w:val="24"/>
          <w:szCs w:val="24"/>
        </w:rPr>
        <w:t xml:space="preserve"> raidos, bendravimo, lyderystės ypatumus, pozi</w:t>
      </w:r>
      <w:r w:rsidR="000D3DA2">
        <w:rPr>
          <w:rFonts w:ascii="Times New Roman" w:hAnsi="Times New Roman"/>
          <w:sz w:val="24"/>
          <w:szCs w:val="24"/>
        </w:rPr>
        <w:t xml:space="preserve">tyvaus </w:t>
      </w:r>
      <w:r>
        <w:rPr>
          <w:rFonts w:ascii="Times New Roman" w:hAnsi="Times New Roman"/>
          <w:sz w:val="24"/>
          <w:szCs w:val="24"/>
        </w:rPr>
        <w:t xml:space="preserve">auklėjimo metodus. Kaip parodė tyrimo rezultatai, didžiąją daugumą apklaustų tėvų (73,53%) </w:t>
      </w:r>
      <w:r w:rsidR="000D3DA2">
        <w:rPr>
          <w:rFonts w:ascii="Times New Roman" w:hAnsi="Times New Roman"/>
          <w:sz w:val="24"/>
          <w:szCs w:val="24"/>
        </w:rPr>
        <w:t>tenkina dabartinis bendravimas,</w:t>
      </w:r>
      <w:r>
        <w:rPr>
          <w:rFonts w:ascii="Times New Roman" w:hAnsi="Times New Roman"/>
          <w:sz w:val="24"/>
          <w:szCs w:val="24"/>
        </w:rPr>
        <w:t xml:space="preserve"> todėl, jie mano, kad keisti nieko nereikėtų.</w:t>
      </w:r>
      <w:r w:rsidR="00B86DC1">
        <w:rPr>
          <w:rFonts w:ascii="Times New Roman" w:hAnsi="Times New Roman"/>
          <w:sz w:val="24"/>
          <w:szCs w:val="24"/>
        </w:rPr>
        <w:t xml:space="preserve"> </w:t>
      </w:r>
      <w:r>
        <w:rPr>
          <w:rFonts w:ascii="Times New Roman" w:hAnsi="Times New Roman"/>
          <w:sz w:val="24"/>
          <w:szCs w:val="24"/>
        </w:rPr>
        <w:t>Kad tėvams informacijos apie ugdymo įstaigos veiklą pakanka, nurodė 91,18% respo</w:t>
      </w:r>
      <w:r w:rsidR="000D3DA2">
        <w:rPr>
          <w:rFonts w:ascii="Times New Roman" w:hAnsi="Times New Roman"/>
          <w:sz w:val="24"/>
          <w:szCs w:val="24"/>
        </w:rPr>
        <w:t xml:space="preserve">ndentų. Jie </w:t>
      </w:r>
      <w:r>
        <w:rPr>
          <w:rFonts w:ascii="Times New Roman" w:hAnsi="Times New Roman"/>
          <w:sz w:val="24"/>
          <w:szCs w:val="24"/>
        </w:rPr>
        <w:t>įvardijo šiuos in</w:t>
      </w:r>
      <w:r w:rsidR="000D3DA2">
        <w:rPr>
          <w:rFonts w:ascii="Times New Roman" w:hAnsi="Times New Roman"/>
          <w:sz w:val="24"/>
          <w:szCs w:val="24"/>
        </w:rPr>
        <w:t>formacijos šaltinius: pokalbiai su klasių vadovais, auklėtojomis (85,29%)</w:t>
      </w:r>
      <w:r w:rsidR="00B86DC1">
        <w:rPr>
          <w:rFonts w:ascii="Times New Roman" w:hAnsi="Times New Roman"/>
          <w:sz w:val="24"/>
          <w:szCs w:val="24"/>
        </w:rPr>
        <w:t>,  vaikais (52,94%), 50%  –</w:t>
      </w:r>
      <w:r>
        <w:rPr>
          <w:rFonts w:ascii="Times New Roman" w:hAnsi="Times New Roman"/>
          <w:sz w:val="24"/>
          <w:szCs w:val="24"/>
        </w:rPr>
        <w:t xml:space="preserve"> informacija stenduose</w:t>
      </w:r>
      <w:r w:rsidR="00B86DC1">
        <w:rPr>
          <w:rFonts w:ascii="Times New Roman" w:hAnsi="Times New Roman"/>
          <w:sz w:val="24"/>
          <w:szCs w:val="24"/>
        </w:rPr>
        <w:t>,</w:t>
      </w:r>
      <w:r>
        <w:rPr>
          <w:rFonts w:ascii="Times New Roman" w:hAnsi="Times New Roman"/>
          <w:sz w:val="24"/>
          <w:szCs w:val="24"/>
        </w:rPr>
        <w:t xml:space="preserve"> </w:t>
      </w:r>
      <w:r w:rsidR="00D3218A">
        <w:rPr>
          <w:rFonts w:ascii="Times New Roman" w:hAnsi="Times New Roman"/>
          <w:sz w:val="24"/>
          <w:szCs w:val="24"/>
        </w:rPr>
        <w:t>(</w:t>
      </w:r>
      <w:r w:rsidR="00B86DC1">
        <w:rPr>
          <w:rFonts w:ascii="Times New Roman" w:hAnsi="Times New Roman"/>
          <w:sz w:val="24"/>
          <w:szCs w:val="24"/>
        </w:rPr>
        <w:t>41,18%</w:t>
      </w:r>
      <w:r w:rsidR="00D3218A">
        <w:rPr>
          <w:rFonts w:ascii="Times New Roman" w:hAnsi="Times New Roman"/>
          <w:sz w:val="24"/>
          <w:szCs w:val="24"/>
        </w:rPr>
        <w:t>)</w:t>
      </w:r>
      <w:r w:rsidR="000D237C">
        <w:rPr>
          <w:rFonts w:ascii="Times New Roman" w:hAnsi="Times New Roman"/>
          <w:sz w:val="24"/>
          <w:szCs w:val="24"/>
        </w:rPr>
        <w:t xml:space="preserve"> </w:t>
      </w:r>
      <w:r w:rsidR="00B86DC1">
        <w:rPr>
          <w:rFonts w:ascii="Times New Roman" w:hAnsi="Times New Roman"/>
          <w:sz w:val="24"/>
          <w:szCs w:val="24"/>
        </w:rPr>
        <w:t>–</w:t>
      </w:r>
      <w:r>
        <w:rPr>
          <w:rFonts w:ascii="Times New Roman" w:hAnsi="Times New Roman"/>
          <w:sz w:val="24"/>
          <w:szCs w:val="24"/>
        </w:rPr>
        <w:t xml:space="preserve"> tėvų susirinkimai, </w:t>
      </w:r>
      <w:r w:rsidR="00D3218A">
        <w:rPr>
          <w:rFonts w:ascii="Times New Roman" w:hAnsi="Times New Roman"/>
          <w:sz w:val="24"/>
          <w:szCs w:val="24"/>
        </w:rPr>
        <w:t>(</w:t>
      </w:r>
      <w:r>
        <w:rPr>
          <w:rFonts w:ascii="Times New Roman" w:hAnsi="Times New Roman"/>
          <w:sz w:val="24"/>
          <w:szCs w:val="24"/>
        </w:rPr>
        <w:t>35,29%</w:t>
      </w:r>
      <w:r w:rsidR="00D3218A">
        <w:rPr>
          <w:rFonts w:ascii="Times New Roman" w:hAnsi="Times New Roman"/>
          <w:sz w:val="24"/>
          <w:szCs w:val="24"/>
        </w:rPr>
        <w:t>)</w:t>
      </w:r>
      <w:r w:rsidR="00B86DC1">
        <w:rPr>
          <w:rFonts w:ascii="Times New Roman" w:hAnsi="Times New Roman"/>
          <w:sz w:val="24"/>
          <w:szCs w:val="24"/>
        </w:rPr>
        <w:t xml:space="preserve"> – </w:t>
      </w:r>
      <w:r>
        <w:rPr>
          <w:rFonts w:ascii="Times New Roman" w:hAnsi="Times New Roman"/>
          <w:sz w:val="24"/>
          <w:szCs w:val="24"/>
        </w:rPr>
        <w:t xml:space="preserve"> lankstinukai, </w:t>
      </w:r>
      <w:r w:rsidR="00D3218A">
        <w:rPr>
          <w:rFonts w:ascii="Times New Roman" w:hAnsi="Times New Roman"/>
          <w:sz w:val="24"/>
          <w:szCs w:val="24"/>
        </w:rPr>
        <w:t>(</w:t>
      </w:r>
      <w:r>
        <w:rPr>
          <w:rFonts w:ascii="Times New Roman" w:hAnsi="Times New Roman"/>
          <w:sz w:val="24"/>
          <w:szCs w:val="24"/>
        </w:rPr>
        <w:t>14,71%</w:t>
      </w:r>
      <w:r w:rsidR="00D3218A">
        <w:rPr>
          <w:rFonts w:ascii="Times New Roman" w:hAnsi="Times New Roman"/>
          <w:sz w:val="24"/>
          <w:szCs w:val="24"/>
        </w:rPr>
        <w:t>)</w:t>
      </w:r>
      <w:r>
        <w:rPr>
          <w:rFonts w:ascii="Times New Roman" w:hAnsi="Times New Roman"/>
          <w:sz w:val="24"/>
          <w:szCs w:val="24"/>
        </w:rPr>
        <w:t xml:space="preserve"> </w:t>
      </w:r>
      <w:r w:rsidR="00B86DC1">
        <w:rPr>
          <w:rFonts w:ascii="Times New Roman" w:hAnsi="Times New Roman"/>
          <w:sz w:val="24"/>
          <w:szCs w:val="24"/>
        </w:rPr>
        <w:t xml:space="preserve">– </w:t>
      </w:r>
      <w:r>
        <w:rPr>
          <w:rFonts w:ascii="Times New Roman" w:hAnsi="Times New Roman"/>
          <w:sz w:val="24"/>
          <w:szCs w:val="24"/>
        </w:rPr>
        <w:t>e</w:t>
      </w:r>
      <w:r w:rsidR="00B86DC1">
        <w:rPr>
          <w:rFonts w:ascii="Times New Roman" w:hAnsi="Times New Roman"/>
          <w:sz w:val="24"/>
          <w:szCs w:val="24"/>
        </w:rPr>
        <w:t>l</w:t>
      </w:r>
      <w:r>
        <w:rPr>
          <w:rFonts w:ascii="Times New Roman" w:hAnsi="Times New Roman"/>
          <w:sz w:val="24"/>
          <w:szCs w:val="24"/>
        </w:rPr>
        <w:t>. dienynas, svetainė ir  rajo</w:t>
      </w:r>
      <w:r w:rsidR="00CE68AE">
        <w:rPr>
          <w:rFonts w:ascii="Times New Roman" w:hAnsi="Times New Roman"/>
          <w:sz w:val="24"/>
          <w:szCs w:val="24"/>
        </w:rPr>
        <w:t xml:space="preserve">ninė spauda. </w:t>
      </w:r>
      <w:r>
        <w:rPr>
          <w:rFonts w:ascii="Times New Roman" w:hAnsi="Times New Roman"/>
          <w:sz w:val="24"/>
          <w:szCs w:val="24"/>
        </w:rPr>
        <w:t>Tyrimas buvo pristatytas tėvams,</w:t>
      </w:r>
      <w:r w:rsidR="00B86DC1">
        <w:rPr>
          <w:rFonts w:ascii="Times New Roman" w:hAnsi="Times New Roman"/>
          <w:sz w:val="24"/>
          <w:szCs w:val="24"/>
        </w:rPr>
        <w:t xml:space="preserve"> </w:t>
      </w:r>
      <w:r>
        <w:rPr>
          <w:rFonts w:ascii="Times New Roman" w:hAnsi="Times New Roman"/>
          <w:sz w:val="24"/>
          <w:szCs w:val="24"/>
        </w:rPr>
        <w:t xml:space="preserve"> mokytojams</w:t>
      </w:r>
      <w:r w:rsidR="00B86DC1">
        <w:rPr>
          <w:rFonts w:ascii="Times New Roman" w:hAnsi="Times New Roman"/>
          <w:sz w:val="24"/>
          <w:szCs w:val="24"/>
        </w:rPr>
        <w:t xml:space="preserve"> – </w:t>
      </w:r>
      <w:r>
        <w:rPr>
          <w:rFonts w:ascii="Times New Roman" w:hAnsi="Times New Roman"/>
          <w:sz w:val="24"/>
          <w:szCs w:val="24"/>
        </w:rPr>
        <w:t xml:space="preserve"> mokytojų ir mokyklos tarybos posėdž</w:t>
      </w:r>
      <w:r w:rsidR="00711544">
        <w:rPr>
          <w:rFonts w:ascii="Times New Roman" w:hAnsi="Times New Roman"/>
          <w:sz w:val="24"/>
          <w:szCs w:val="24"/>
        </w:rPr>
        <w:t>iuose. Atkreiptas dėmesys</w:t>
      </w:r>
      <w:r w:rsidR="00B86DC1">
        <w:rPr>
          <w:rFonts w:ascii="Times New Roman" w:hAnsi="Times New Roman"/>
          <w:sz w:val="24"/>
          <w:szCs w:val="24"/>
        </w:rPr>
        <w:t xml:space="preserve"> </w:t>
      </w:r>
      <w:r w:rsidR="00711544">
        <w:rPr>
          <w:rFonts w:ascii="Times New Roman" w:hAnsi="Times New Roman"/>
          <w:sz w:val="24"/>
          <w:szCs w:val="24"/>
        </w:rPr>
        <w:t>į</w:t>
      </w:r>
      <w:r>
        <w:rPr>
          <w:rFonts w:ascii="Times New Roman" w:hAnsi="Times New Roman"/>
          <w:sz w:val="24"/>
          <w:szCs w:val="24"/>
        </w:rPr>
        <w:t xml:space="preserve"> racionalius tėv</w:t>
      </w:r>
      <w:r w:rsidR="00711544">
        <w:rPr>
          <w:rFonts w:ascii="Times New Roman" w:hAnsi="Times New Roman"/>
          <w:sz w:val="24"/>
          <w:szCs w:val="24"/>
        </w:rPr>
        <w:t>ų pageidavimus ir pasiūlymus.</w:t>
      </w:r>
      <w:r w:rsidR="00CE68AE">
        <w:rPr>
          <w:rFonts w:ascii="Times New Roman" w:hAnsi="Times New Roman"/>
          <w:sz w:val="24"/>
          <w:szCs w:val="24"/>
        </w:rPr>
        <w:t xml:space="preserve"> J</w:t>
      </w:r>
      <w:r>
        <w:rPr>
          <w:rFonts w:ascii="Times New Roman" w:hAnsi="Times New Roman"/>
          <w:sz w:val="24"/>
          <w:szCs w:val="24"/>
        </w:rPr>
        <w:t xml:space="preserve">au šiemet vieną iš tėvų švietimo užsiėmimų skyrėme susitikimui su Kretingos pedagoginės psichologinės tarnybos direktore psichologe Ingrida </w:t>
      </w:r>
      <w:proofErr w:type="spellStart"/>
      <w:r>
        <w:rPr>
          <w:rFonts w:ascii="Times New Roman" w:hAnsi="Times New Roman"/>
          <w:sz w:val="24"/>
          <w:szCs w:val="24"/>
        </w:rPr>
        <w:t>Mineikiene</w:t>
      </w:r>
      <w:proofErr w:type="spellEnd"/>
      <w:r>
        <w:rPr>
          <w:rFonts w:ascii="Times New Roman" w:hAnsi="Times New Roman"/>
          <w:sz w:val="24"/>
          <w:szCs w:val="24"/>
        </w:rPr>
        <w:t xml:space="preserve">. Ji tėvams skaitė paskaitą apie  ribas bendravime su vaiku. </w:t>
      </w:r>
    </w:p>
    <w:p w:rsidR="00AA62DC" w:rsidRDefault="00AA62DC" w:rsidP="000D237C">
      <w:pPr>
        <w:spacing w:after="0" w:line="360" w:lineRule="auto"/>
        <w:ind w:firstLine="1134"/>
        <w:jc w:val="both"/>
        <w:rPr>
          <w:rFonts w:ascii="Times New Roman" w:hAnsi="Times New Roman"/>
          <w:sz w:val="24"/>
          <w:szCs w:val="24"/>
        </w:rPr>
      </w:pPr>
      <w:r>
        <w:rPr>
          <w:rFonts w:ascii="Times New Roman" w:hAnsi="Times New Roman"/>
          <w:sz w:val="24"/>
          <w:szCs w:val="24"/>
        </w:rPr>
        <w:t>Per pirmąjį pusmetį aktyviai dirbo tiek mokyklos, tiek mokytojų, tiek metodinė tarybos, nes reikėjo susikurti m</w:t>
      </w:r>
      <w:r w:rsidR="00B86DC1">
        <w:rPr>
          <w:rFonts w:ascii="Times New Roman" w:hAnsi="Times New Roman"/>
          <w:sz w:val="24"/>
          <w:szCs w:val="24"/>
        </w:rPr>
        <w:t>okyklos teisinę bazę. Direktoriaus</w:t>
      </w:r>
      <w:r>
        <w:rPr>
          <w:rFonts w:ascii="Times New Roman" w:hAnsi="Times New Roman"/>
          <w:sz w:val="24"/>
          <w:szCs w:val="24"/>
        </w:rPr>
        <w:t xml:space="preserve"> įsakymu suburta nemažai darbo grupių, kurios aktyviai dirbo, parengė įvairių rūšių dokumentų, aprašų, tvarkų, taisyklių, kaip svarbiausius noriu paminėti</w:t>
      </w:r>
      <w:r w:rsidR="00B86DC1">
        <w:rPr>
          <w:rFonts w:ascii="Times New Roman" w:hAnsi="Times New Roman"/>
          <w:sz w:val="24"/>
          <w:szCs w:val="24"/>
        </w:rPr>
        <w:t>:</w:t>
      </w:r>
      <w:r>
        <w:rPr>
          <w:rFonts w:ascii="Times New Roman" w:hAnsi="Times New Roman"/>
          <w:sz w:val="24"/>
          <w:szCs w:val="24"/>
        </w:rPr>
        <w:t xml:space="preserve"> Mokyklos 2014 metų 2 pusmečio,</w:t>
      </w:r>
      <w:r w:rsidR="00B86DC1">
        <w:rPr>
          <w:rFonts w:ascii="Times New Roman" w:hAnsi="Times New Roman"/>
          <w:sz w:val="24"/>
          <w:szCs w:val="24"/>
        </w:rPr>
        <w:t xml:space="preserve"> 2015 metų veiklos planus, 2015–</w:t>
      </w:r>
      <w:r>
        <w:rPr>
          <w:rFonts w:ascii="Times New Roman" w:hAnsi="Times New Roman"/>
          <w:sz w:val="24"/>
          <w:szCs w:val="24"/>
        </w:rPr>
        <w:t>2020 metų Rūdaičių  mokyklos strateginį planą.</w:t>
      </w:r>
    </w:p>
    <w:p w:rsidR="00AA62DC" w:rsidRPr="000B0880" w:rsidRDefault="00AA62DC" w:rsidP="000D237C">
      <w:pPr>
        <w:spacing w:after="0" w:line="360" w:lineRule="auto"/>
        <w:ind w:firstLine="1134"/>
        <w:jc w:val="both"/>
        <w:rPr>
          <w:rFonts w:ascii="Times New Roman" w:eastAsia="Times New Roman" w:hAnsi="Times New Roman"/>
          <w:sz w:val="24"/>
          <w:szCs w:val="24"/>
          <w:lang w:eastAsia="lt-LT"/>
        </w:rPr>
      </w:pPr>
      <w:r w:rsidRPr="00430DEB">
        <w:rPr>
          <w:rFonts w:ascii="Times New Roman" w:eastAsia="Times New Roman" w:hAnsi="Times New Roman"/>
          <w:sz w:val="24"/>
          <w:szCs w:val="24"/>
          <w:lang w:eastAsia="lt-LT"/>
        </w:rPr>
        <w:t>Išvados</w:t>
      </w:r>
      <w:r>
        <w:rPr>
          <w:rFonts w:ascii="Times New Roman" w:eastAsia="Times New Roman" w:hAnsi="Times New Roman"/>
          <w:sz w:val="24"/>
          <w:szCs w:val="24"/>
          <w:lang w:eastAsia="lt-LT"/>
        </w:rPr>
        <w:t>: 1.</w:t>
      </w:r>
      <w:r w:rsidR="000D237C">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Atlikus šių mokslo metų pirmo pusmečio veiklos analizę, pasitarus su mokytojų ir mokyklos tarybomis, nutarta ugdomąją veiklą plan</w:t>
      </w:r>
      <w:r w:rsidR="00D3218A">
        <w:rPr>
          <w:rFonts w:ascii="Times New Roman" w:eastAsia="Times New Roman" w:hAnsi="Times New Roman"/>
          <w:sz w:val="24"/>
          <w:szCs w:val="24"/>
          <w:lang w:eastAsia="lt-LT"/>
        </w:rPr>
        <w:t>uoti taip, kad mokytojai nuosekliau vertintų</w:t>
      </w:r>
      <w:r>
        <w:rPr>
          <w:rFonts w:ascii="Times New Roman" w:eastAsia="Times New Roman" w:hAnsi="Times New Roman"/>
          <w:sz w:val="24"/>
          <w:szCs w:val="24"/>
          <w:lang w:eastAsia="lt-LT"/>
        </w:rPr>
        <w:t xml:space="preserve"> kiekvieno m</w:t>
      </w:r>
      <w:r w:rsidR="00D3218A">
        <w:rPr>
          <w:rFonts w:ascii="Times New Roman" w:eastAsia="Times New Roman" w:hAnsi="Times New Roman"/>
          <w:sz w:val="24"/>
          <w:szCs w:val="24"/>
          <w:lang w:eastAsia="lt-LT"/>
        </w:rPr>
        <w:t>okinio asmeninę pažangą, matuotų</w:t>
      </w:r>
      <w:r>
        <w:rPr>
          <w:rFonts w:ascii="Times New Roman" w:eastAsia="Times New Roman" w:hAnsi="Times New Roman"/>
          <w:sz w:val="24"/>
          <w:szCs w:val="24"/>
          <w:lang w:eastAsia="lt-LT"/>
        </w:rPr>
        <w:t xml:space="preserve"> vykstančius pokyči</w:t>
      </w:r>
      <w:r w:rsidR="00D3218A">
        <w:rPr>
          <w:rFonts w:ascii="Times New Roman" w:eastAsia="Times New Roman" w:hAnsi="Times New Roman"/>
          <w:sz w:val="24"/>
          <w:szCs w:val="24"/>
          <w:lang w:eastAsia="lt-LT"/>
        </w:rPr>
        <w:t xml:space="preserve">us, mokymo turinį </w:t>
      </w:r>
      <w:r w:rsidR="00D3218A">
        <w:rPr>
          <w:rFonts w:ascii="Times New Roman" w:eastAsia="Times New Roman" w:hAnsi="Times New Roman"/>
          <w:sz w:val="24"/>
          <w:szCs w:val="24"/>
          <w:lang w:eastAsia="lt-LT"/>
        </w:rPr>
        <w:lastRenderedPageBreak/>
        <w:t xml:space="preserve">labiau derintų prie mokinio, leistų jam dirbti savo tempu. Mokymo procesą organizuoti taip, kad </w:t>
      </w:r>
      <w:r>
        <w:rPr>
          <w:rFonts w:ascii="Times New Roman" w:eastAsia="Times New Roman" w:hAnsi="Times New Roman"/>
          <w:sz w:val="24"/>
          <w:szCs w:val="24"/>
          <w:lang w:eastAsia="lt-LT"/>
        </w:rPr>
        <w:t>mokinys patirtų mokymosi sėkmę, kuri motyvuot</w:t>
      </w:r>
      <w:r w:rsidR="00D3218A">
        <w:rPr>
          <w:rFonts w:ascii="Times New Roman" w:eastAsia="Times New Roman" w:hAnsi="Times New Roman"/>
          <w:sz w:val="24"/>
          <w:szCs w:val="24"/>
          <w:lang w:eastAsia="lt-LT"/>
        </w:rPr>
        <w:t>ų jį būti aktyviu</w:t>
      </w:r>
      <w:r>
        <w:rPr>
          <w:rFonts w:ascii="Times New Roman" w:eastAsia="Times New Roman" w:hAnsi="Times New Roman"/>
          <w:sz w:val="24"/>
          <w:szCs w:val="24"/>
          <w:lang w:eastAsia="lt-LT"/>
        </w:rPr>
        <w:t>, siekti geresnių mokymosi rezultatų.</w:t>
      </w:r>
      <w:r w:rsidR="00166D8E">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 2.</w:t>
      </w:r>
      <w:r w:rsidR="000D237C">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Mokytojams siūloma atkreipti dėmesį į sistemingą ugdymo proceso diferencijavimą ir individualizavim</w:t>
      </w:r>
      <w:r w:rsidR="00D3218A">
        <w:rPr>
          <w:rFonts w:ascii="Times New Roman" w:eastAsia="Times New Roman" w:hAnsi="Times New Roman"/>
          <w:sz w:val="24"/>
          <w:szCs w:val="24"/>
          <w:lang w:eastAsia="lt-LT"/>
        </w:rPr>
        <w:t>ą taikantis prie mokinio turimo patirties ir gebėjimų</w:t>
      </w:r>
      <w:r>
        <w:rPr>
          <w:rFonts w:ascii="Times New Roman" w:eastAsia="Times New Roman" w:hAnsi="Times New Roman"/>
          <w:sz w:val="24"/>
          <w:szCs w:val="24"/>
          <w:lang w:eastAsia="lt-LT"/>
        </w:rPr>
        <w:t xml:space="preserve"> potencialo, siekiant kiekvieno mokinio maksimalios mokymosi pažangos. 3.</w:t>
      </w:r>
      <w:r w:rsidR="000D237C">
        <w:rPr>
          <w:rFonts w:ascii="Times New Roman" w:eastAsia="Times New Roman" w:hAnsi="Times New Roman"/>
          <w:sz w:val="24"/>
          <w:szCs w:val="24"/>
          <w:lang w:eastAsia="lt-LT"/>
        </w:rPr>
        <w:t xml:space="preserve"> </w:t>
      </w:r>
      <w:r>
        <w:rPr>
          <w:rFonts w:ascii="Times New Roman" w:hAnsi="Times New Roman"/>
          <w:sz w:val="24"/>
          <w:szCs w:val="24"/>
        </w:rPr>
        <w:t>Analizuojant pusmečio da</w:t>
      </w:r>
      <w:r w:rsidR="00D3218A">
        <w:rPr>
          <w:rFonts w:ascii="Times New Roman" w:hAnsi="Times New Roman"/>
          <w:sz w:val="24"/>
          <w:szCs w:val="24"/>
        </w:rPr>
        <w:t>rbą</w:t>
      </w:r>
      <w:r w:rsidR="00166D8E">
        <w:rPr>
          <w:rFonts w:ascii="Times New Roman" w:hAnsi="Times New Roman"/>
          <w:sz w:val="24"/>
          <w:szCs w:val="24"/>
        </w:rPr>
        <w:t>,</w:t>
      </w:r>
      <w:r w:rsidR="00D3218A">
        <w:rPr>
          <w:rFonts w:ascii="Times New Roman" w:hAnsi="Times New Roman"/>
          <w:sz w:val="24"/>
          <w:szCs w:val="24"/>
        </w:rPr>
        <w:t xml:space="preserve"> </w:t>
      </w:r>
      <w:r>
        <w:rPr>
          <w:rFonts w:ascii="Times New Roman" w:hAnsi="Times New Roman"/>
          <w:sz w:val="24"/>
          <w:szCs w:val="24"/>
        </w:rPr>
        <w:t xml:space="preserve">bendraujant ir bendradarbiaujant  su šeima, ypač darželio ir priešmokyklinio ugdymo grupių auklėtojų, pažymėtina, kad nuveikta daug gražių darbų, tobulėja tėvų švietimas, </w:t>
      </w:r>
      <w:proofErr w:type="spellStart"/>
      <w:r>
        <w:rPr>
          <w:rFonts w:ascii="Times New Roman" w:hAnsi="Times New Roman"/>
          <w:sz w:val="24"/>
          <w:szCs w:val="24"/>
        </w:rPr>
        <w:t>įvairė</w:t>
      </w:r>
      <w:r w:rsidR="000B0880">
        <w:rPr>
          <w:rFonts w:ascii="Times New Roman" w:hAnsi="Times New Roman"/>
          <w:sz w:val="24"/>
          <w:szCs w:val="24"/>
        </w:rPr>
        <w:t>ja</w:t>
      </w:r>
      <w:proofErr w:type="spellEnd"/>
      <w:r w:rsidR="00D3218A">
        <w:rPr>
          <w:rFonts w:ascii="Times New Roman" w:hAnsi="Times New Roman"/>
          <w:sz w:val="24"/>
          <w:szCs w:val="24"/>
        </w:rPr>
        <w:t xml:space="preserve"> formos, tačiau planuojant</w:t>
      </w:r>
      <w:r>
        <w:rPr>
          <w:rFonts w:ascii="Times New Roman" w:hAnsi="Times New Roman"/>
          <w:sz w:val="24"/>
          <w:szCs w:val="24"/>
        </w:rPr>
        <w:t xml:space="preserve"> kitų</w:t>
      </w:r>
      <w:r w:rsidR="00D3218A">
        <w:rPr>
          <w:rFonts w:ascii="Times New Roman" w:hAnsi="Times New Roman"/>
          <w:sz w:val="24"/>
          <w:szCs w:val="24"/>
        </w:rPr>
        <w:t xml:space="preserve"> mokslo metų veiklą</w:t>
      </w:r>
      <w:r w:rsidR="00166D8E">
        <w:rPr>
          <w:rFonts w:ascii="Times New Roman" w:hAnsi="Times New Roman"/>
          <w:sz w:val="24"/>
          <w:szCs w:val="24"/>
        </w:rPr>
        <w:t>,</w:t>
      </w:r>
      <w:r w:rsidR="00D3218A">
        <w:rPr>
          <w:rFonts w:ascii="Times New Roman" w:hAnsi="Times New Roman"/>
          <w:sz w:val="24"/>
          <w:szCs w:val="24"/>
        </w:rPr>
        <w:t xml:space="preserve"> atkreipti</w:t>
      </w:r>
      <w:r>
        <w:rPr>
          <w:rFonts w:ascii="Times New Roman" w:hAnsi="Times New Roman"/>
          <w:sz w:val="24"/>
          <w:szCs w:val="24"/>
        </w:rPr>
        <w:t xml:space="preserve"> dėme</w:t>
      </w:r>
      <w:r w:rsidR="00D3218A">
        <w:rPr>
          <w:rFonts w:ascii="Times New Roman" w:hAnsi="Times New Roman"/>
          <w:sz w:val="24"/>
          <w:szCs w:val="24"/>
        </w:rPr>
        <w:t>sį</w:t>
      </w:r>
      <w:r>
        <w:rPr>
          <w:rFonts w:ascii="Times New Roman" w:hAnsi="Times New Roman"/>
          <w:sz w:val="24"/>
          <w:szCs w:val="24"/>
        </w:rPr>
        <w:t xml:space="preserve"> į aktyvesnį pradinių klasių vadovų darbą su tėvais</w:t>
      </w:r>
      <w:r w:rsidR="00166D8E">
        <w:rPr>
          <w:rFonts w:ascii="Times New Roman" w:hAnsi="Times New Roman"/>
          <w:sz w:val="24"/>
          <w:szCs w:val="24"/>
        </w:rPr>
        <w:t>,</w:t>
      </w:r>
      <w:r>
        <w:rPr>
          <w:rFonts w:ascii="Times New Roman" w:hAnsi="Times New Roman"/>
          <w:sz w:val="24"/>
          <w:szCs w:val="24"/>
        </w:rPr>
        <w:t xml:space="preserve"> s</w:t>
      </w:r>
      <w:r w:rsidR="00CE68AE">
        <w:rPr>
          <w:rFonts w:ascii="Times New Roman" w:hAnsi="Times New Roman"/>
          <w:sz w:val="24"/>
          <w:szCs w:val="24"/>
        </w:rPr>
        <w:t xml:space="preserve">iekiant </w:t>
      </w:r>
      <w:r>
        <w:rPr>
          <w:rFonts w:ascii="Times New Roman" w:hAnsi="Times New Roman"/>
          <w:sz w:val="24"/>
          <w:szCs w:val="24"/>
        </w:rPr>
        <w:t xml:space="preserve">įtraukti į </w:t>
      </w:r>
      <w:proofErr w:type="spellStart"/>
      <w:r>
        <w:rPr>
          <w:rFonts w:ascii="Times New Roman" w:hAnsi="Times New Roman"/>
          <w:sz w:val="24"/>
          <w:szCs w:val="24"/>
        </w:rPr>
        <w:t>ugdymo</w:t>
      </w:r>
      <w:r w:rsidR="000B0880">
        <w:rPr>
          <w:rFonts w:ascii="Times New Roman" w:hAnsi="Times New Roman"/>
          <w:sz w:val="24"/>
          <w:szCs w:val="24"/>
        </w:rPr>
        <w:t>(si</w:t>
      </w:r>
      <w:proofErr w:type="spellEnd"/>
      <w:r w:rsidR="000B0880">
        <w:rPr>
          <w:rFonts w:ascii="Times New Roman" w:hAnsi="Times New Roman"/>
          <w:sz w:val="24"/>
          <w:szCs w:val="24"/>
        </w:rPr>
        <w:t>) kokybės gerinimą, teikiant individualias konsultacijas, įtraukiant</w:t>
      </w:r>
      <w:r>
        <w:rPr>
          <w:rFonts w:ascii="Times New Roman" w:hAnsi="Times New Roman"/>
          <w:sz w:val="24"/>
          <w:szCs w:val="24"/>
        </w:rPr>
        <w:t xml:space="preserve"> į projekti</w:t>
      </w:r>
      <w:r w:rsidR="000B0880">
        <w:rPr>
          <w:rFonts w:ascii="Times New Roman" w:hAnsi="Times New Roman"/>
          <w:sz w:val="24"/>
          <w:szCs w:val="24"/>
        </w:rPr>
        <w:t>nę veiklą.</w:t>
      </w:r>
    </w:p>
    <w:p w:rsidR="0052482D" w:rsidRDefault="0052482D" w:rsidP="00AA62DC">
      <w:pPr>
        <w:spacing w:after="0" w:line="360" w:lineRule="auto"/>
        <w:ind w:firstLine="567"/>
        <w:jc w:val="both"/>
        <w:rPr>
          <w:rFonts w:ascii="Times New Roman" w:eastAsia="Times New Roman" w:hAnsi="Times New Roman"/>
          <w:bCs/>
          <w:sz w:val="24"/>
          <w:szCs w:val="24"/>
          <w:lang w:eastAsia="lt-LT"/>
        </w:rPr>
      </w:pPr>
    </w:p>
    <w:p w:rsidR="00556ED3" w:rsidRDefault="00AA62DC" w:rsidP="00AA62DC">
      <w:pPr>
        <w:spacing w:after="0" w:line="360" w:lineRule="auto"/>
        <w:ind w:firstLine="567"/>
        <w:jc w:val="both"/>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 xml:space="preserve">2.2. </w:t>
      </w:r>
      <w:r w:rsidR="00556ED3">
        <w:rPr>
          <w:rFonts w:ascii="Times New Roman" w:eastAsia="Times New Roman" w:hAnsi="Times New Roman"/>
          <w:bCs/>
          <w:sz w:val="24"/>
          <w:szCs w:val="24"/>
          <w:lang w:eastAsia="lt-LT"/>
        </w:rPr>
        <w:t>Įstaigos vykdytos programos.</w:t>
      </w:r>
    </w:p>
    <w:p w:rsidR="00556ED3" w:rsidRDefault="00AA62DC" w:rsidP="00556ED3">
      <w:pPr>
        <w:spacing w:after="0" w:line="360" w:lineRule="auto"/>
        <w:ind w:firstLine="567"/>
        <w:jc w:val="both"/>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 xml:space="preserve">Kretingos rajono Rūdaičių mokykla įgyvendina šias ugdymo programas: </w:t>
      </w:r>
    </w:p>
    <w:p w:rsidR="001F15DE" w:rsidRPr="00556ED3" w:rsidRDefault="00AA62DC" w:rsidP="00556ED3">
      <w:pPr>
        <w:spacing w:after="0" w:line="360" w:lineRule="auto"/>
        <w:ind w:firstLine="567"/>
        <w:jc w:val="both"/>
        <w:rPr>
          <w:rFonts w:ascii="Times New Roman" w:hAnsi="Times New Roman"/>
          <w:sz w:val="24"/>
          <w:szCs w:val="24"/>
        </w:rPr>
      </w:pPr>
      <w:r>
        <w:rPr>
          <w:rFonts w:ascii="Times New Roman" w:eastAsia="Times New Roman" w:hAnsi="Times New Roman"/>
          <w:bCs/>
          <w:sz w:val="24"/>
          <w:szCs w:val="24"/>
          <w:lang w:eastAsia="lt-LT"/>
        </w:rPr>
        <w:t>-</w:t>
      </w:r>
      <w:r w:rsidR="00EE116A">
        <w:rPr>
          <w:rFonts w:ascii="Times New Roman" w:eastAsia="Times New Roman" w:hAnsi="Times New Roman"/>
          <w:bCs/>
          <w:sz w:val="24"/>
          <w:szCs w:val="24"/>
          <w:lang w:eastAsia="lt-LT"/>
        </w:rPr>
        <w:t xml:space="preserve"> Ikimokyklinio, Priešmokyklinio</w:t>
      </w:r>
      <w:r>
        <w:rPr>
          <w:rFonts w:ascii="Times New Roman" w:eastAsia="Times New Roman" w:hAnsi="Times New Roman"/>
          <w:bCs/>
          <w:sz w:val="24"/>
          <w:szCs w:val="24"/>
          <w:lang w:eastAsia="lt-LT"/>
        </w:rPr>
        <w:t>, Pradinio ugdymo.</w:t>
      </w:r>
    </w:p>
    <w:tbl>
      <w:tblPr>
        <w:tblStyle w:val="Lentelstinklelis"/>
        <w:tblW w:w="0" w:type="auto"/>
        <w:tblLook w:val="04A0" w:firstRow="1" w:lastRow="0" w:firstColumn="1" w:lastColumn="0" w:noHBand="0" w:noVBand="1"/>
      </w:tblPr>
      <w:tblGrid>
        <w:gridCol w:w="1808"/>
        <w:gridCol w:w="4112"/>
        <w:gridCol w:w="3934"/>
      </w:tblGrid>
      <w:tr w:rsidR="001F15DE" w:rsidTr="00EE116A">
        <w:tc>
          <w:tcPr>
            <w:tcW w:w="1808" w:type="dxa"/>
          </w:tcPr>
          <w:p w:rsidR="001F15DE" w:rsidRDefault="001F15DE" w:rsidP="001A61F6">
            <w:pPr>
              <w:rPr>
                <w:rFonts w:ascii="Times New Roman" w:hAnsi="Times New Roman"/>
                <w:sz w:val="24"/>
                <w:szCs w:val="24"/>
              </w:rPr>
            </w:pPr>
            <w:r>
              <w:rPr>
                <w:rFonts w:ascii="Times New Roman" w:hAnsi="Times New Roman"/>
                <w:sz w:val="24"/>
                <w:szCs w:val="24"/>
              </w:rPr>
              <w:t>Programos pavadinimas</w:t>
            </w:r>
          </w:p>
        </w:tc>
        <w:tc>
          <w:tcPr>
            <w:tcW w:w="4112" w:type="dxa"/>
          </w:tcPr>
          <w:p w:rsidR="001F15DE" w:rsidRDefault="001F15DE" w:rsidP="0052482D">
            <w:pPr>
              <w:jc w:val="center"/>
              <w:rPr>
                <w:rFonts w:ascii="Times New Roman" w:hAnsi="Times New Roman"/>
                <w:sz w:val="24"/>
                <w:szCs w:val="24"/>
              </w:rPr>
            </w:pPr>
            <w:r>
              <w:rPr>
                <w:rFonts w:ascii="Times New Roman" w:hAnsi="Times New Roman"/>
                <w:sz w:val="24"/>
                <w:szCs w:val="24"/>
              </w:rPr>
              <w:t>Norminiai dokumentai</w:t>
            </w:r>
          </w:p>
        </w:tc>
        <w:tc>
          <w:tcPr>
            <w:tcW w:w="3934" w:type="dxa"/>
          </w:tcPr>
          <w:p w:rsidR="001F15DE" w:rsidRDefault="001F15DE" w:rsidP="0052482D">
            <w:pPr>
              <w:jc w:val="center"/>
              <w:rPr>
                <w:rFonts w:ascii="Times New Roman" w:hAnsi="Times New Roman"/>
                <w:sz w:val="24"/>
                <w:szCs w:val="24"/>
              </w:rPr>
            </w:pPr>
            <w:r>
              <w:rPr>
                <w:rFonts w:ascii="Times New Roman" w:hAnsi="Times New Roman"/>
                <w:sz w:val="24"/>
                <w:szCs w:val="24"/>
              </w:rPr>
              <w:t>Įgyvendinimas</w:t>
            </w:r>
          </w:p>
        </w:tc>
      </w:tr>
      <w:tr w:rsidR="001A61F6" w:rsidTr="00EE116A">
        <w:tc>
          <w:tcPr>
            <w:tcW w:w="1808" w:type="dxa"/>
          </w:tcPr>
          <w:p w:rsidR="001A61F6" w:rsidRDefault="001A61F6" w:rsidP="001A61F6">
            <w:pPr>
              <w:rPr>
                <w:rFonts w:ascii="Times New Roman" w:hAnsi="Times New Roman"/>
                <w:sz w:val="24"/>
                <w:szCs w:val="24"/>
              </w:rPr>
            </w:pPr>
            <w:r>
              <w:rPr>
                <w:rFonts w:ascii="Times New Roman" w:hAnsi="Times New Roman"/>
                <w:sz w:val="24"/>
                <w:szCs w:val="24"/>
              </w:rPr>
              <w:t>Ikimokyklinio ugdymo</w:t>
            </w:r>
          </w:p>
        </w:tc>
        <w:tc>
          <w:tcPr>
            <w:tcW w:w="4112" w:type="dxa"/>
          </w:tcPr>
          <w:p w:rsidR="001A61F6" w:rsidRPr="001E6CD1" w:rsidRDefault="001A61F6" w:rsidP="0052482D">
            <w:pPr>
              <w:jc w:val="both"/>
              <w:rPr>
                <w:rFonts w:ascii="Times New Roman" w:eastAsia="Times New Roman" w:hAnsi="Times New Roman"/>
                <w:b/>
                <w:bCs/>
                <w:sz w:val="24"/>
                <w:szCs w:val="24"/>
              </w:rPr>
            </w:pPr>
            <w:r>
              <w:rPr>
                <w:rFonts w:ascii="Times New Roman" w:hAnsi="Times New Roman"/>
                <w:sz w:val="24"/>
                <w:szCs w:val="24"/>
              </w:rPr>
              <w:t>Ikimokyklinis ugdymas įgyvendinama</w:t>
            </w:r>
            <w:r w:rsidR="00166D8E">
              <w:rPr>
                <w:rFonts w:ascii="Times New Roman" w:hAnsi="Times New Roman"/>
                <w:sz w:val="24"/>
                <w:szCs w:val="24"/>
              </w:rPr>
              <w:t>s</w:t>
            </w:r>
            <w:r>
              <w:rPr>
                <w:rFonts w:ascii="Times New Roman" w:hAnsi="Times New Roman"/>
                <w:sz w:val="24"/>
                <w:szCs w:val="24"/>
              </w:rPr>
              <w:t xml:space="preserve"> vadovaujantis Ikimokyklinio ugdymo programa. Ikim</w:t>
            </w:r>
            <w:r w:rsidR="00166D8E">
              <w:rPr>
                <w:rFonts w:ascii="Times New Roman" w:hAnsi="Times New Roman"/>
                <w:sz w:val="24"/>
                <w:szCs w:val="24"/>
              </w:rPr>
              <w:t>okyklinio ugdymo programą 2012–</w:t>
            </w:r>
            <w:r>
              <w:rPr>
                <w:rFonts w:ascii="Times New Roman" w:hAnsi="Times New Roman"/>
                <w:sz w:val="24"/>
                <w:szCs w:val="24"/>
              </w:rPr>
              <w:t xml:space="preserve">2017 metams rengė Kretingos Marijono Daujoto vidurinės mokyklos direktoriaus </w:t>
            </w:r>
            <w:r w:rsidR="00166D8E">
              <w:rPr>
                <w:rFonts w:ascii="Times New Roman" w:hAnsi="Times New Roman"/>
                <w:sz w:val="24"/>
                <w:szCs w:val="24"/>
              </w:rPr>
              <w:t>2012-</w:t>
            </w:r>
            <w:r w:rsidR="001E6CD1">
              <w:rPr>
                <w:rFonts w:ascii="Times New Roman" w:hAnsi="Times New Roman"/>
                <w:sz w:val="24"/>
                <w:szCs w:val="24"/>
              </w:rPr>
              <w:t>04-</w:t>
            </w:r>
            <w:r>
              <w:rPr>
                <w:rFonts w:ascii="Times New Roman" w:hAnsi="Times New Roman"/>
                <w:sz w:val="24"/>
                <w:szCs w:val="24"/>
              </w:rPr>
              <w:t>24 d. įsa</w:t>
            </w:r>
            <w:r w:rsidR="001E6CD1">
              <w:rPr>
                <w:rFonts w:ascii="Times New Roman" w:hAnsi="Times New Roman"/>
                <w:sz w:val="24"/>
                <w:szCs w:val="24"/>
              </w:rPr>
              <w:t xml:space="preserve">kymu Nr. V1-193 sudaryta darbo </w:t>
            </w:r>
            <w:r w:rsidR="00166D8E">
              <w:rPr>
                <w:rFonts w:ascii="Times New Roman" w:hAnsi="Times New Roman"/>
                <w:sz w:val="24"/>
                <w:szCs w:val="24"/>
              </w:rPr>
              <w:t xml:space="preserve">grupė. </w:t>
            </w:r>
            <w:r>
              <w:rPr>
                <w:rFonts w:ascii="Times New Roman" w:hAnsi="Times New Roman"/>
                <w:sz w:val="24"/>
                <w:szCs w:val="24"/>
              </w:rPr>
              <w:t>Programai pritarta 2012-06-20 d. Kretingos rajono savivaldybės administracijos direktoriaus įsakymu Nr. A1-</w:t>
            </w:r>
            <w:r w:rsidR="00166D8E">
              <w:rPr>
                <w:rFonts w:ascii="Times New Roman" w:hAnsi="Times New Roman"/>
                <w:sz w:val="24"/>
                <w:szCs w:val="24"/>
              </w:rPr>
              <w:t>408, ji patvirtinta 2012-</w:t>
            </w:r>
            <w:r w:rsidR="005D274E">
              <w:rPr>
                <w:rFonts w:ascii="Times New Roman" w:hAnsi="Times New Roman"/>
                <w:sz w:val="24"/>
                <w:szCs w:val="24"/>
              </w:rPr>
              <w:t>09-0</w:t>
            </w:r>
            <w:r>
              <w:rPr>
                <w:rFonts w:ascii="Times New Roman" w:hAnsi="Times New Roman"/>
                <w:sz w:val="24"/>
                <w:szCs w:val="24"/>
              </w:rPr>
              <w:t>2 d. direktoriaus įsakymu Nr. V1-219.</w:t>
            </w:r>
          </w:p>
        </w:tc>
        <w:tc>
          <w:tcPr>
            <w:tcW w:w="3934" w:type="dxa"/>
          </w:tcPr>
          <w:p w:rsidR="001A61F6" w:rsidRPr="000A7B27" w:rsidRDefault="001A61F6" w:rsidP="0052482D">
            <w:pPr>
              <w:jc w:val="both"/>
              <w:rPr>
                <w:rFonts w:ascii="Times New Roman" w:eastAsia="Times New Roman" w:hAnsi="Times New Roman"/>
                <w:bCs/>
                <w:sz w:val="24"/>
                <w:szCs w:val="24"/>
              </w:rPr>
            </w:pPr>
            <w:r>
              <w:rPr>
                <w:rFonts w:ascii="Times New Roman" w:eastAsia="Times New Roman" w:hAnsi="Times New Roman"/>
                <w:bCs/>
                <w:sz w:val="24"/>
                <w:szCs w:val="24"/>
              </w:rPr>
              <w:t>Ikimokyklinio ugdymo programa orientuota į vaiko ugdymo poreikių tenkinimą</w:t>
            </w:r>
            <w:r w:rsidR="001E6CD1">
              <w:rPr>
                <w:rFonts w:ascii="Times New Roman" w:eastAsia="Times New Roman" w:hAnsi="Times New Roman"/>
                <w:bCs/>
                <w:sz w:val="24"/>
                <w:szCs w:val="24"/>
              </w:rPr>
              <w:t>. U</w:t>
            </w:r>
            <w:r>
              <w:rPr>
                <w:rFonts w:ascii="Times New Roman" w:eastAsia="Times New Roman" w:hAnsi="Times New Roman"/>
                <w:bCs/>
                <w:sz w:val="24"/>
                <w:szCs w:val="24"/>
              </w:rPr>
              <w:t>gdomoji veikla planuojama vieneriems metams – ilgalaikis planas. Jis detalizuojamas: rengiami mėnesiniai ir savaitiniai planai. Savaitės pabaigoje atliekama refleksija, atsižvelgiant į ją</w:t>
            </w:r>
            <w:r w:rsidR="00166D8E">
              <w:rPr>
                <w:rFonts w:ascii="Times New Roman" w:eastAsia="Times New Roman" w:hAnsi="Times New Roman"/>
                <w:bCs/>
                <w:sz w:val="24"/>
                <w:szCs w:val="24"/>
              </w:rPr>
              <w:t>,</w:t>
            </w:r>
            <w:r>
              <w:rPr>
                <w:rFonts w:ascii="Times New Roman" w:eastAsia="Times New Roman" w:hAnsi="Times New Roman"/>
                <w:bCs/>
                <w:sz w:val="24"/>
                <w:szCs w:val="24"/>
              </w:rPr>
              <w:t xml:space="preserve"> planuojama tolimesnė veikla.</w:t>
            </w:r>
            <w:r w:rsidR="000A7B27">
              <w:rPr>
                <w:rFonts w:ascii="Times New Roman" w:eastAsia="Times New Roman" w:hAnsi="Times New Roman"/>
                <w:bCs/>
                <w:sz w:val="24"/>
                <w:szCs w:val="24"/>
              </w:rPr>
              <w:t xml:space="preserve"> Kaip parodė dokumentų analizė,</w:t>
            </w:r>
            <w:r w:rsidR="00166D8E">
              <w:rPr>
                <w:rFonts w:ascii="Times New Roman" w:eastAsia="Times New Roman" w:hAnsi="Times New Roman"/>
                <w:bCs/>
                <w:sz w:val="24"/>
                <w:szCs w:val="24"/>
              </w:rPr>
              <w:t xml:space="preserve"> </w:t>
            </w:r>
            <w:r w:rsidR="000A7B27">
              <w:rPr>
                <w:rFonts w:ascii="Times New Roman" w:eastAsia="Times New Roman" w:hAnsi="Times New Roman"/>
                <w:bCs/>
                <w:sz w:val="24"/>
                <w:szCs w:val="24"/>
              </w:rPr>
              <w:t>n</w:t>
            </w:r>
            <w:r>
              <w:rPr>
                <w:rFonts w:ascii="Times New Roman" w:eastAsia="Times New Roman" w:hAnsi="Times New Roman"/>
                <w:bCs/>
                <w:sz w:val="24"/>
                <w:szCs w:val="24"/>
              </w:rPr>
              <w:t xml:space="preserve">uoseklus ugdomosios veiklos planavimas užtikrina sėkmingą ugdymo tikslų ir uždavinių įgyvendinimą. </w:t>
            </w:r>
          </w:p>
        </w:tc>
      </w:tr>
      <w:tr w:rsidR="001A61F6" w:rsidTr="00EE116A">
        <w:tc>
          <w:tcPr>
            <w:tcW w:w="1808" w:type="dxa"/>
          </w:tcPr>
          <w:p w:rsidR="001A61F6" w:rsidRDefault="005D274E" w:rsidP="001A61F6">
            <w:pPr>
              <w:rPr>
                <w:rFonts w:ascii="Times New Roman" w:hAnsi="Times New Roman"/>
                <w:sz w:val="24"/>
                <w:szCs w:val="24"/>
              </w:rPr>
            </w:pPr>
            <w:r>
              <w:rPr>
                <w:rFonts w:ascii="Times New Roman" w:hAnsi="Times New Roman"/>
                <w:sz w:val="24"/>
                <w:szCs w:val="24"/>
              </w:rPr>
              <w:t>Priešmokyklinio ugdymo</w:t>
            </w:r>
          </w:p>
        </w:tc>
        <w:tc>
          <w:tcPr>
            <w:tcW w:w="4112" w:type="dxa"/>
          </w:tcPr>
          <w:p w:rsidR="001A61F6" w:rsidRPr="005D274E" w:rsidRDefault="005D274E" w:rsidP="0052482D">
            <w:pPr>
              <w:jc w:val="both"/>
              <w:rPr>
                <w:b/>
              </w:rPr>
            </w:pPr>
            <w:r>
              <w:rPr>
                <w:rFonts w:ascii="Times New Roman" w:hAnsi="Times New Roman"/>
                <w:sz w:val="24"/>
                <w:szCs w:val="24"/>
              </w:rPr>
              <w:t xml:space="preserve"> Programa parengta vadovaujantis Priešmokyklinio ugdymo bendrąja programa ir </w:t>
            </w:r>
            <w:proofErr w:type="spellStart"/>
            <w:r>
              <w:rPr>
                <w:rFonts w:ascii="Times New Roman" w:hAnsi="Times New Roman"/>
                <w:sz w:val="24"/>
                <w:szCs w:val="24"/>
              </w:rPr>
              <w:t>ugdymo(si</w:t>
            </w:r>
            <w:proofErr w:type="spellEnd"/>
            <w:r>
              <w:rPr>
                <w:rFonts w:ascii="Times New Roman" w:hAnsi="Times New Roman"/>
                <w:sz w:val="24"/>
                <w:szCs w:val="24"/>
              </w:rPr>
              <w:t>) standartu. Į priešmokyklinio ugdymo programą yra integruota ikimokyklinio ugdymo programa skirta 5 metų amžiaus vaikams. Priešmokyklinio amžiaus vaikai ugdosi  su 8  ikimokyklinio amžiaus vaikais „Pelėdžiukų“ grupėje.</w:t>
            </w:r>
          </w:p>
        </w:tc>
        <w:tc>
          <w:tcPr>
            <w:tcW w:w="3934" w:type="dxa"/>
          </w:tcPr>
          <w:p w:rsidR="005D274E" w:rsidRDefault="005D274E" w:rsidP="0052482D">
            <w:pPr>
              <w:jc w:val="both"/>
              <w:rPr>
                <w:rFonts w:ascii="Times New Roman" w:hAnsi="Times New Roman"/>
                <w:sz w:val="24"/>
                <w:szCs w:val="24"/>
              </w:rPr>
            </w:pPr>
            <w:r>
              <w:rPr>
                <w:rFonts w:ascii="Times New Roman" w:hAnsi="Times New Roman"/>
                <w:sz w:val="24"/>
                <w:szCs w:val="24"/>
              </w:rPr>
              <w:t>P</w:t>
            </w:r>
            <w:r w:rsidRPr="00D90D7D">
              <w:rPr>
                <w:rFonts w:ascii="Times New Roman" w:hAnsi="Times New Roman"/>
                <w:sz w:val="24"/>
                <w:szCs w:val="24"/>
              </w:rPr>
              <w:t>okalbiai su ikimokyklinio ugdymo grup</w:t>
            </w:r>
            <w:r>
              <w:rPr>
                <w:rFonts w:ascii="Times New Roman" w:hAnsi="Times New Roman"/>
                <w:sz w:val="24"/>
                <w:szCs w:val="24"/>
              </w:rPr>
              <w:t>ių auklėtojomis, ilgalaikių,</w:t>
            </w:r>
            <w:r w:rsidR="00166D8E">
              <w:rPr>
                <w:rFonts w:ascii="Times New Roman" w:hAnsi="Times New Roman"/>
                <w:sz w:val="24"/>
                <w:szCs w:val="24"/>
              </w:rPr>
              <w:t xml:space="preserve"> </w:t>
            </w:r>
            <w:r w:rsidRPr="00D90D7D">
              <w:rPr>
                <w:rFonts w:ascii="Times New Roman" w:hAnsi="Times New Roman"/>
                <w:sz w:val="24"/>
                <w:szCs w:val="24"/>
              </w:rPr>
              <w:t xml:space="preserve">savaitinių ugdymo planų </w:t>
            </w:r>
            <w:r>
              <w:rPr>
                <w:rFonts w:ascii="Times New Roman" w:hAnsi="Times New Roman"/>
                <w:sz w:val="24"/>
                <w:szCs w:val="24"/>
              </w:rPr>
              <w:t>analizė parodė, kad priešmokyklinio ir integruota ikimokyklinio ugdymo programos yra sėkmingai įgyvendinamos.</w:t>
            </w:r>
          </w:p>
          <w:p w:rsidR="001A61F6" w:rsidRDefault="001A61F6" w:rsidP="0052482D">
            <w:pPr>
              <w:jc w:val="both"/>
              <w:rPr>
                <w:rFonts w:ascii="Times New Roman" w:hAnsi="Times New Roman"/>
                <w:sz w:val="24"/>
                <w:szCs w:val="24"/>
              </w:rPr>
            </w:pPr>
          </w:p>
        </w:tc>
      </w:tr>
      <w:tr w:rsidR="001F15DE" w:rsidTr="00EE116A">
        <w:tc>
          <w:tcPr>
            <w:tcW w:w="1808" w:type="dxa"/>
          </w:tcPr>
          <w:p w:rsidR="001E6CD1" w:rsidRDefault="001F15DE" w:rsidP="001E6CD1">
            <w:pPr>
              <w:rPr>
                <w:rFonts w:ascii="Times New Roman" w:eastAsia="Times New Roman" w:hAnsi="Times New Roman"/>
                <w:bCs/>
                <w:sz w:val="24"/>
                <w:szCs w:val="24"/>
              </w:rPr>
            </w:pPr>
            <w:r>
              <w:rPr>
                <w:rFonts w:ascii="Times New Roman" w:eastAsia="Times New Roman" w:hAnsi="Times New Roman"/>
                <w:bCs/>
                <w:sz w:val="24"/>
                <w:szCs w:val="24"/>
              </w:rPr>
              <w:t>Pradinio</w:t>
            </w:r>
          </w:p>
          <w:p w:rsidR="001F15DE" w:rsidRDefault="001F15DE" w:rsidP="001E6CD1">
            <w:pPr>
              <w:rPr>
                <w:rFonts w:ascii="Times New Roman" w:hAnsi="Times New Roman"/>
                <w:sz w:val="24"/>
                <w:szCs w:val="24"/>
              </w:rPr>
            </w:pPr>
            <w:r>
              <w:rPr>
                <w:rFonts w:ascii="Times New Roman" w:eastAsia="Times New Roman" w:hAnsi="Times New Roman"/>
                <w:bCs/>
                <w:sz w:val="24"/>
                <w:szCs w:val="24"/>
              </w:rPr>
              <w:t>ugdymo</w:t>
            </w:r>
          </w:p>
        </w:tc>
        <w:tc>
          <w:tcPr>
            <w:tcW w:w="4112" w:type="dxa"/>
          </w:tcPr>
          <w:p w:rsidR="001F15DE" w:rsidRDefault="001F15DE" w:rsidP="0052482D">
            <w:pPr>
              <w:jc w:val="both"/>
              <w:rPr>
                <w:rFonts w:ascii="Times New Roman" w:hAnsi="Times New Roman"/>
                <w:sz w:val="24"/>
                <w:szCs w:val="24"/>
              </w:rPr>
            </w:pPr>
            <w:r>
              <w:rPr>
                <w:rFonts w:ascii="Times New Roman" w:hAnsi="Times New Roman"/>
                <w:sz w:val="24"/>
                <w:szCs w:val="24"/>
              </w:rPr>
              <w:t>Pradinis ugdymas įgyvendinamas vadovaujantis Bendrosiomis pradinio ugdymo programomis ir išsilavinimo standartais; Ilgalaikiais, mokytojų parengtais, mokomųjų dalykų plana</w:t>
            </w:r>
            <w:r w:rsidR="00166D8E">
              <w:rPr>
                <w:rFonts w:ascii="Times New Roman" w:hAnsi="Times New Roman"/>
                <w:sz w:val="24"/>
                <w:szCs w:val="24"/>
              </w:rPr>
              <w:t>is bei Rūdaičių mokyklos 2014–</w:t>
            </w:r>
            <w:r>
              <w:rPr>
                <w:rFonts w:ascii="Times New Roman" w:hAnsi="Times New Roman"/>
                <w:sz w:val="24"/>
                <w:szCs w:val="24"/>
              </w:rPr>
              <w:t xml:space="preserve">2015 m. m. pradinio ugdymo programos ugdymo </w:t>
            </w:r>
            <w:r>
              <w:rPr>
                <w:rFonts w:ascii="Times New Roman" w:hAnsi="Times New Roman"/>
                <w:sz w:val="24"/>
                <w:szCs w:val="24"/>
              </w:rPr>
              <w:lastRenderedPageBreak/>
              <w:t>planu, patvirtintu mokyklos direktoriaus 2014 m. rugsėjo 1 d. įsakymu Nr.</w:t>
            </w:r>
            <w:r w:rsidR="00166D8E">
              <w:rPr>
                <w:rFonts w:ascii="Times New Roman" w:hAnsi="Times New Roman"/>
                <w:sz w:val="24"/>
                <w:szCs w:val="24"/>
              </w:rPr>
              <w:t xml:space="preserve"> </w:t>
            </w:r>
            <w:r>
              <w:rPr>
                <w:rFonts w:ascii="Times New Roman" w:hAnsi="Times New Roman"/>
                <w:sz w:val="24"/>
                <w:szCs w:val="24"/>
              </w:rPr>
              <w:t>V1-1</w:t>
            </w:r>
            <w:r w:rsidR="001A61F6">
              <w:rPr>
                <w:rFonts w:ascii="Times New Roman" w:hAnsi="Times New Roman"/>
                <w:sz w:val="24"/>
                <w:szCs w:val="24"/>
              </w:rPr>
              <w:t>.</w:t>
            </w:r>
          </w:p>
        </w:tc>
        <w:tc>
          <w:tcPr>
            <w:tcW w:w="3934" w:type="dxa"/>
          </w:tcPr>
          <w:p w:rsidR="001F15DE" w:rsidRDefault="001F15DE" w:rsidP="0052482D">
            <w:pPr>
              <w:jc w:val="both"/>
              <w:rPr>
                <w:rFonts w:ascii="Times New Roman" w:hAnsi="Times New Roman"/>
                <w:sz w:val="24"/>
                <w:szCs w:val="24"/>
              </w:rPr>
            </w:pPr>
            <w:r>
              <w:rPr>
                <w:rFonts w:ascii="Times New Roman" w:hAnsi="Times New Roman"/>
                <w:sz w:val="24"/>
                <w:szCs w:val="24"/>
              </w:rPr>
              <w:lastRenderedPageBreak/>
              <w:t xml:space="preserve">Ilgalaikiai mokomųjų dalykų planai parengti vadovaujantis atlikta situacijos analize, atsižvelgiant į pedagoginę klasės charakteristiką. Planuose yra numatyti bendrieji ugdymo uždaviniai konkrečiai klasei ir konkretaus mokomojo dalyko </w:t>
            </w:r>
            <w:proofErr w:type="spellStart"/>
            <w:r>
              <w:rPr>
                <w:rFonts w:ascii="Times New Roman" w:hAnsi="Times New Roman"/>
                <w:sz w:val="24"/>
                <w:szCs w:val="24"/>
              </w:rPr>
              <w:lastRenderedPageBreak/>
              <w:t>mokymo(si</w:t>
            </w:r>
            <w:proofErr w:type="spellEnd"/>
            <w:r>
              <w:rPr>
                <w:rFonts w:ascii="Times New Roman" w:hAnsi="Times New Roman"/>
                <w:sz w:val="24"/>
                <w:szCs w:val="24"/>
              </w:rPr>
              <w:t>) pasiekimai. Programa yra pritaikyta skirtingų poreikių mokinių ugdymui, pagal galimybe</w:t>
            </w:r>
            <w:r w:rsidR="001A61F6">
              <w:rPr>
                <w:rFonts w:ascii="Times New Roman" w:hAnsi="Times New Roman"/>
                <w:sz w:val="24"/>
                <w:szCs w:val="24"/>
              </w:rPr>
              <w:t>s atitinka mokinių interesus, užtikrina ugdymo</w:t>
            </w:r>
            <w:r>
              <w:rPr>
                <w:rFonts w:ascii="Times New Roman" w:hAnsi="Times New Roman"/>
                <w:sz w:val="24"/>
                <w:szCs w:val="24"/>
              </w:rPr>
              <w:t xml:space="preserve"> tęstinumą skirtingose amžiaus grupėse</w:t>
            </w:r>
            <w:r w:rsidR="00166D8E">
              <w:rPr>
                <w:rFonts w:ascii="Times New Roman" w:hAnsi="Times New Roman"/>
                <w:sz w:val="24"/>
                <w:szCs w:val="24"/>
              </w:rPr>
              <w:t>.</w:t>
            </w:r>
            <w:r>
              <w:rPr>
                <w:rFonts w:ascii="Times New Roman" w:hAnsi="Times New Roman"/>
                <w:sz w:val="24"/>
                <w:szCs w:val="24"/>
              </w:rPr>
              <w:t xml:space="preserve"> Programos turinys atitinka bendrųjų programų bei išsilavinimo standartų reikalavimus. </w:t>
            </w:r>
          </w:p>
          <w:p w:rsidR="001F15DE" w:rsidRDefault="001F15DE" w:rsidP="0052482D">
            <w:pPr>
              <w:jc w:val="both"/>
              <w:rPr>
                <w:rFonts w:ascii="Times New Roman" w:hAnsi="Times New Roman"/>
                <w:sz w:val="24"/>
                <w:szCs w:val="24"/>
              </w:rPr>
            </w:pPr>
            <w:r>
              <w:rPr>
                <w:rFonts w:ascii="Times New Roman" w:hAnsi="Times New Roman"/>
                <w:sz w:val="24"/>
                <w:szCs w:val="24"/>
              </w:rPr>
              <w:t>Iš pokalbių su mokytojais, ilgalaikių  mokomųjų dalykų planų, e</w:t>
            </w:r>
            <w:r w:rsidR="00166D8E">
              <w:rPr>
                <w:rFonts w:ascii="Times New Roman" w:hAnsi="Times New Roman"/>
                <w:sz w:val="24"/>
                <w:szCs w:val="24"/>
              </w:rPr>
              <w:t>l</w:t>
            </w:r>
            <w:r>
              <w:rPr>
                <w:rFonts w:ascii="Times New Roman" w:hAnsi="Times New Roman"/>
                <w:sz w:val="24"/>
                <w:szCs w:val="24"/>
              </w:rPr>
              <w:t xml:space="preserve">. dienyno įrašų analizės, nustačiau, kad pradinio ugdymo </w:t>
            </w:r>
            <w:r w:rsidR="001A61F6">
              <w:rPr>
                <w:rFonts w:ascii="Times New Roman" w:hAnsi="Times New Roman"/>
                <w:sz w:val="24"/>
                <w:szCs w:val="24"/>
              </w:rPr>
              <w:t>programa įgyvendinama</w:t>
            </w:r>
            <w:r>
              <w:rPr>
                <w:rFonts w:ascii="Times New Roman" w:hAnsi="Times New Roman"/>
                <w:sz w:val="24"/>
                <w:szCs w:val="24"/>
              </w:rPr>
              <w:t xml:space="preserve"> sėkmingai,</w:t>
            </w:r>
            <w:r w:rsidR="001A61F6">
              <w:rPr>
                <w:rFonts w:ascii="Times New Roman" w:hAnsi="Times New Roman"/>
                <w:sz w:val="24"/>
                <w:szCs w:val="24"/>
              </w:rPr>
              <w:t xml:space="preserve"> mokytojų suplanuotu tempu.</w:t>
            </w:r>
          </w:p>
        </w:tc>
      </w:tr>
    </w:tbl>
    <w:p w:rsidR="00FA263E" w:rsidRDefault="00FA263E" w:rsidP="00DA3EBC">
      <w:pPr>
        <w:spacing w:after="0" w:line="360" w:lineRule="auto"/>
        <w:ind w:firstLine="567"/>
        <w:rPr>
          <w:rFonts w:ascii="Times New Roman" w:hAnsi="Times New Roman"/>
          <w:sz w:val="24"/>
          <w:szCs w:val="24"/>
        </w:rPr>
      </w:pPr>
    </w:p>
    <w:p w:rsidR="00EE116A" w:rsidRDefault="00AA62DC" w:rsidP="0052482D">
      <w:pPr>
        <w:spacing w:after="0" w:line="360" w:lineRule="auto"/>
        <w:ind w:firstLine="567"/>
        <w:rPr>
          <w:rFonts w:ascii="Times New Roman" w:hAnsi="Times New Roman"/>
          <w:sz w:val="24"/>
          <w:szCs w:val="24"/>
        </w:rPr>
      </w:pPr>
      <w:r w:rsidRPr="00430DEB">
        <w:rPr>
          <w:rFonts w:ascii="Times New Roman" w:hAnsi="Times New Roman"/>
          <w:sz w:val="24"/>
          <w:szCs w:val="24"/>
        </w:rPr>
        <w:t xml:space="preserve">2.3.   </w:t>
      </w:r>
      <w:r w:rsidR="00EE116A">
        <w:rPr>
          <w:rFonts w:ascii="Times New Roman" w:hAnsi="Times New Roman"/>
          <w:sz w:val="24"/>
          <w:szCs w:val="24"/>
        </w:rPr>
        <w:t>Įstaigos vykdyti projektai.</w:t>
      </w:r>
    </w:p>
    <w:p w:rsidR="0052482D" w:rsidRDefault="00166D8E" w:rsidP="0052482D">
      <w:pPr>
        <w:spacing w:after="0" w:line="360" w:lineRule="auto"/>
        <w:ind w:firstLine="567"/>
        <w:rPr>
          <w:rFonts w:ascii="Times New Roman" w:hAnsi="Times New Roman"/>
          <w:sz w:val="24"/>
          <w:szCs w:val="24"/>
        </w:rPr>
      </w:pPr>
      <w:r>
        <w:rPr>
          <w:rFonts w:ascii="Times New Roman" w:hAnsi="Times New Roman"/>
          <w:sz w:val="24"/>
          <w:szCs w:val="24"/>
        </w:rPr>
        <w:t>2014–</w:t>
      </w:r>
      <w:r w:rsidR="00EE116A">
        <w:rPr>
          <w:rFonts w:ascii="Times New Roman" w:hAnsi="Times New Roman"/>
          <w:sz w:val="24"/>
          <w:szCs w:val="24"/>
        </w:rPr>
        <w:t xml:space="preserve">2015  </w:t>
      </w:r>
      <w:r w:rsidR="00AA62DC" w:rsidRPr="00430DEB">
        <w:rPr>
          <w:rFonts w:ascii="Times New Roman" w:hAnsi="Times New Roman"/>
          <w:sz w:val="24"/>
          <w:szCs w:val="24"/>
        </w:rPr>
        <w:t>mokslo metų I pusmetį  vykdyti projektai:</w:t>
      </w:r>
    </w:p>
    <w:tbl>
      <w:tblPr>
        <w:tblStyle w:val="Lentelstinklelis"/>
        <w:tblW w:w="0" w:type="auto"/>
        <w:tblLook w:val="04A0" w:firstRow="1" w:lastRow="0" w:firstColumn="1" w:lastColumn="0" w:noHBand="0" w:noVBand="1"/>
      </w:tblPr>
      <w:tblGrid>
        <w:gridCol w:w="556"/>
        <w:gridCol w:w="5648"/>
        <w:gridCol w:w="3650"/>
      </w:tblGrid>
      <w:tr w:rsidR="00CC1003" w:rsidTr="00166D8E">
        <w:tc>
          <w:tcPr>
            <w:tcW w:w="556" w:type="dxa"/>
          </w:tcPr>
          <w:p w:rsidR="00CC1003" w:rsidRDefault="00CC1003" w:rsidP="00CC1003">
            <w:pPr>
              <w:rPr>
                <w:rFonts w:ascii="Times New Roman" w:hAnsi="Times New Roman"/>
                <w:sz w:val="24"/>
                <w:szCs w:val="24"/>
              </w:rPr>
            </w:pPr>
            <w:r>
              <w:rPr>
                <w:rFonts w:ascii="Times New Roman" w:hAnsi="Times New Roman"/>
                <w:sz w:val="24"/>
                <w:szCs w:val="24"/>
              </w:rPr>
              <w:t>Eil.</w:t>
            </w:r>
          </w:p>
          <w:p w:rsidR="00CC1003" w:rsidRDefault="00CC1003" w:rsidP="00CC1003">
            <w:pPr>
              <w:rPr>
                <w:rFonts w:ascii="Times New Roman" w:hAnsi="Times New Roman"/>
                <w:sz w:val="24"/>
                <w:szCs w:val="24"/>
              </w:rPr>
            </w:pPr>
            <w:r>
              <w:rPr>
                <w:rFonts w:ascii="Times New Roman" w:hAnsi="Times New Roman"/>
                <w:sz w:val="24"/>
                <w:szCs w:val="24"/>
              </w:rPr>
              <w:t>Nr.</w:t>
            </w:r>
          </w:p>
        </w:tc>
        <w:tc>
          <w:tcPr>
            <w:tcW w:w="5648" w:type="dxa"/>
          </w:tcPr>
          <w:p w:rsidR="00CC1003" w:rsidRDefault="00CC1003" w:rsidP="00CC1003">
            <w:pPr>
              <w:jc w:val="center"/>
              <w:rPr>
                <w:rFonts w:ascii="Times New Roman" w:hAnsi="Times New Roman"/>
                <w:sz w:val="24"/>
                <w:szCs w:val="24"/>
              </w:rPr>
            </w:pPr>
            <w:r>
              <w:rPr>
                <w:rFonts w:ascii="Times New Roman" w:hAnsi="Times New Roman"/>
                <w:sz w:val="24"/>
                <w:szCs w:val="24"/>
              </w:rPr>
              <w:t>Projekto  rūšys ir tikslai</w:t>
            </w:r>
          </w:p>
        </w:tc>
        <w:tc>
          <w:tcPr>
            <w:tcW w:w="3650" w:type="dxa"/>
          </w:tcPr>
          <w:p w:rsidR="00CC1003" w:rsidRDefault="00CC1003" w:rsidP="00CC1003">
            <w:pPr>
              <w:spacing w:line="360" w:lineRule="auto"/>
              <w:jc w:val="center"/>
              <w:rPr>
                <w:rFonts w:ascii="Times New Roman" w:hAnsi="Times New Roman"/>
                <w:sz w:val="24"/>
                <w:szCs w:val="24"/>
              </w:rPr>
            </w:pPr>
            <w:r>
              <w:rPr>
                <w:rFonts w:ascii="Times New Roman" w:hAnsi="Times New Roman"/>
                <w:sz w:val="24"/>
                <w:szCs w:val="24"/>
              </w:rPr>
              <w:t>Pavadinimas</w:t>
            </w:r>
          </w:p>
        </w:tc>
      </w:tr>
      <w:tr w:rsidR="00CC1003" w:rsidTr="00166D8E">
        <w:tc>
          <w:tcPr>
            <w:tcW w:w="556" w:type="dxa"/>
          </w:tcPr>
          <w:p w:rsidR="00CC1003" w:rsidRDefault="00CC1003" w:rsidP="00DA3EBC">
            <w:pPr>
              <w:spacing w:line="360" w:lineRule="auto"/>
              <w:rPr>
                <w:rFonts w:ascii="Times New Roman" w:hAnsi="Times New Roman"/>
                <w:sz w:val="24"/>
                <w:szCs w:val="24"/>
              </w:rPr>
            </w:pPr>
            <w:r>
              <w:rPr>
                <w:rFonts w:ascii="Times New Roman" w:hAnsi="Times New Roman"/>
                <w:sz w:val="24"/>
                <w:szCs w:val="24"/>
              </w:rPr>
              <w:t>1.</w:t>
            </w:r>
          </w:p>
        </w:tc>
        <w:tc>
          <w:tcPr>
            <w:tcW w:w="5648" w:type="dxa"/>
          </w:tcPr>
          <w:p w:rsidR="00166D8E" w:rsidRDefault="00DB51E2" w:rsidP="000A7B27">
            <w:pPr>
              <w:jc w:val="both"/>
              <w:rPr>
                <w:rFonts w:ascii="Times New Roman" w:hAnsi="Times New Roman"/>
                <w:sz w:val="24"/>
                <w:szCs w:val="24"/>
              </w:rPr>
            </w:pPr>
            <w:r>
              <w:rPr>
                <w:rFonts w:ascii="Times New Roman" w:hAnsi="Times New Roman"/>
                <w:sz w:val="24"/>
                <w:szCs w:val="24"/>
              </w:rPr>
              <w:t xml:space="preserve">Pilietinio ir tautinio: </w:t>
            </w:r>
          </w:p>
          <w:p w:rsidR="00CC1003" w:rsidRDefault="00DB51E2" w:rsidP="000A7B27">
            <w:pPr>
              <w:jc w:val="both"/>
              <w:rPr>
                <w:rFonts w:ascii="Times New Roman" w:hAnsi="Times New Roman"/>
                <w:sz w:val="24"/>
                <w:szCs w:val="24"/>
              </w:rPr>
            </w:pPr>
            <w:r>
              <w:rPr>
                <w:rFonts w:ascii="Times New Roman" w:hAnsi="Times New Roman"/>
                <w:sz w:val="24"/>
                <w:szCs w:val="24"/>
              </w:rPr>
              <w:t>s</w:t>
            </w:r>
            <w:r w:rsidR="00CC1003" w:rsidRPr="004D7AF2">
              <w:rPr>
                <w:rFonts w:ascii="Times New Roman" w:hAnsi="Times New Roman"/>
                <w:sz w:val="24"/>
                <w:szCs w:val="24"/>
              </w:rPr>
              <w:t xml:space="preserve">iekiame </w:t>
            </w:r>
            <w:r w:rsidR="00CC1003" w:rsidRPr="004D7AF2">
              <w:rPr>
                <w:rFonts w:ascii="Times New Roman" w:hAnsi="Times New Roman"/>
                <w:color w:val="000000"/>
                <w:sz w:val="24"/>
                <w:szCs w:val="24"/>
              </w:rPr>
              <w:t>padėt</w:t>
            </w:r>
            <w:r w:rsidR="000A7B27">
              <w:rPr>
                <w:rFonts w:ascii="Times New Roman" w:hAnsi="Times New Roman"/>
                <w:color w:val="000000"/>
                <w:sz w:val="24"/>
                <w:szCs w:val="24"/>
              </w:rPr>
              <w:t>i vaikams</w:t>
            </w:r>
            <w:r w:rsidR="00166D8E">
              <w:rPr>
                <w:rFonts w:ascii="Times New Roman" w:hAnsi="Times New Roman"/>
                <w:color w:val="000000"/>
                <w:sz w:val="24"/>
                <w:szCs w:val="24"/>
              </w:rPr>
              <w:t xml:space="preserve"> </w:t>
            </w:r>
            <w:r w:rsidR="000A7B27">
              <w:rPr>
                <w:rFonts w:ascii="Times New Roman" w:hAnsi="Times New Roman"/>
                <w:color w:val="000000"/>
                <w:sz w:val="24"/>
                <w:szCs w:val="24"/>
              </w:rPr>
              <w:t>/ mokiniams</w:t>
            </w:r>
            <w:r w:rsidR="00166D8E">
              <w:rPr>
                <w:rFonts w:ascii="Times New Roman" w:hAnsi="Times New Roman"/>
                <w:color w:val="000000"/>
                <w:sz w:val="24"/>
                <w:szCs w:val="24"/>
              </w:rPr>
              <w:t xml:space="preserve"> </w:t>
            </w:r>
            <w:r w:rsidR="00CC1003" w:rsidRPr="004D7AF2">
              <w:rPr>
                <w:rFonts w:ascii="Times New Roman" w:hAnsi="Times New Roman"/>
                <w:color w:val="000000"/>
                <w:sz w:val="24"/>
                <w:szCs w:val="24"/>
              </w:rPr>
              <w:t>būti a</w:t>
            </w:r>
            <w:r w:rsidR="000A7B27">
              <w:rPr>
                <w:rFonts w:ascii="Times New Roman" w:hAnsi="Times New Roman"/>
                <w:color w:val="000000"/>
                <w:sz w:val="24"/>
                <w:szCs w:val="24"/>
              </w:rPr>
              <w:t>ktyviais pilietinės visuomenės</w:t>
            </w:r>
            <w:r w:rsidR="00CC1003" w:rsidRPr="004D7AF2">
              <w:rPr>
                <w:rFonts w:ascii="Times New Roman" w:hAnsi="Times New Roman"/>
                <w:color w:val="000000"/>
                <w:sz w:val="24"/>
                <w:szCs w:val="24"/>
              </w:rPr>
              <w:t xml:space="preserve"> nar</w:t>
            </w:r>
            <w:r w:rsidR="00CC1003">
              <w:rPr>
                <w:rFonts w:ascii="Times New Roman" w:hAnsi="Times New Roman"/>
                <w:color w:val="000000"/>
                <w:sz w:val="24"/>
                <w:szCs w:val="24"/>
              </w:rPr>
              <w:t>iais, sudaryti sąlygas išugdyti</w:t>
            </w:r>
            <w:r w:rsidR="00CC1003" w:rsidRPr="004D7AF2">
              <w:rPr>
                <w:rFonts w:ascii="Times New Roman" w:hAnsi="Times New Roman"/>
                <w:color w:val="000000"/>
                <w:sz w:val="24"/>
                <w:szCs w:val="24"/>
              </w:rPr>
              <w:t xml:space="preserve"> būtinas vertybines orientacijas, leidžiančias tapti patriotiškai nus</w:t>
            </w:r>
            <w:r w:rsidR="00CC1003">
              <w:rPr>
                <w:rFonts w:ascii="Times New Roman" w:hAnsi="Times New Roman"/>
                <w:color w:val="000000"/>
                <w:sz w:val="24"/>
                <w:szCs w:val="24"/>
              </w:rPr>
              <w:t>iteikusiu žmogumi, perteikti</w:t>
            </w:r>
            <w:r w:rsidR="00CC1003" w:rsidRPr="004D7AF2">
              <w:rPr>
                <w:rFonts w:ascii="Times New Roman" w:hAnsi="Times New Roman"/>
                <w:color w:val="000000"/>
                <w:sz w:val="24"/>
                <w:szCs w:val="24"/>
              </w:rPr>
              <w:t xml:space="preserve"> tautinės ir etninės kultūros pagrindus.</w:t>
            </w:r>
          </w:p>
        </w:tc>
        <w:tc>
          <w:tcPr>
            <w:tcW w:w="3650" w:type="dxa"/>
          </w:tcPr>
          <w:p w:rsidR="00CC1003" w:rsidRDefault="00CC1003" w:rsidP="00CC1003">
            <w:pPr>
              <w:rPr>
                <w:rFonts w:ascii="Times New Roman" w:hAnsi="Times New Roman"/>
                <w:sz w:val="24"/>
                <w:szCs w:val="24"/>
              </w:rPr>
            </w:pPr>
            <w:r w:rsidRPr="004D7AF2">
              <w:rPr>
                <w:rFonts w:ascii="Times New Roman" w:hAnsi="Times New Roman"/>
                <w:sz w:val="24"/>
                <w:szCs w:val="24"/>
              </w:rPr>
              <w:t xml:space="preserve"> „Lietuvos vardas“,</w:t>
            </w:r>
          </w:p>
          <w:p w:rsidR="00CC1003" w:rsidRPr="004D7AF2" w:rsidRDefault="00CC1003" w:rsidP="00CC1003">
            <w:pPr>
              <w:rPr>
                <w:rFonts w:ascii="Times New Roman" w:hAnsi="Times New Roman"/>
                <w:sz w:val="24"/>
                <w:szCs w:val="24"/>
              </w:rPr>
            </w:pPr>
            <w:r w:rsidRPr="004D7AF2">
              <w:rPr>
                <w:rFonts w:ascii="Times New Roman" w:hAnsi="Times New Roman"/>
                <w:sz w:val="24"/>
                <w:szCs w:val="24"/>
              </w:rPr>
              <w:t xml:space="preserve">„Žuvusiems sausio naktyje“,  „Lietuvos vaikai kuria pasakas“.                                                                                                                                                   </w:t>
            </w:r>
          </w:p>
          <w:p w:rsidR="00CC1003" w:rsidRDefault="00CC1003" w:rsidP="00CC1003">
            <w:pPr>
              <w:rPr>
                <w:rFonts w:ascii="Times New Roman" w:hAnsi="Times New Roman"/>
                <w:sz w:val="24"/>
                <w:szCs w:val="24"/>
              </w:rPr>
            </w:pPr>
          </w:p>
        </w:tc>
      </w:tr>
      <w:tr w:rsidR="00CC1003" w:rsidTr="00166D8E">
        <w:tc>
          <w:tcPr>
            <w:tcW w:w="556" w:type="dxa"/>
          </w:tcPr>
          <w:p w:rsidR="00CC1003" w:rsidRDefault="00CC1003" w:rsidP="00CC1003">
            <w:pPr>
              <w:rPr>
                <w:rFonts w:ascii="Times New Roman" w:hAnsi="Times New Roman"/>
                <w:sz w:val="24"/>
                <w:szCs w:val="24"/>
              </w:rPr>
            </w:pPr>
            <w:r>
              <w:rPr>
                <w:rFonts w:ascii="Times New Roman" w:hAnsi="Times New Roman"/>
                <w:sz w:val="24"/>
                <w:szCs w:val="24"/>
              </w:rPr>
              <w:t>2.</w:t>
            </w:r>
          </w:p>
        </w:tc>
        <w:tc>
          <w:tcPr>
            <w:tcW w:w="5648" w:type="dxa"/>
          </w:tcPr>
          <w:p w:rsidR="00166D8E" w:rsidRDefault="00CC1003" w:rsidP="00CC1003">
            <w:pPr>
              <w:rPr>
                <w:rFonts w:ascii="Times New Roman" w:hAnsi="Times New Roman"/>
                <w:sz w:val="24"/>
                <w:szCs w:val="24"/>
              </w:rPr>
            </w:pPr>
            <w:r w:rsidRPr="004D7AF2">
              <w:rPr>
                <w:rFonts w:ascii="Times New Roman" w:hAnsi="Times New Roman"/>
                <w:sz w:val="24"/>
                <w:szCs w:val="24"/>
              </w:rPr>
              <w:t xml:space="preserve">Sveikatos ugdymo: </w:t>
            </w:r>
          </w:p>
          <w:p w:rsidR="00CC1003" w:rsidRDefault="00CC1003" w:rsidP="00166D8E">
            <w:pPr>
              <w:jc w:val="both"/>
              <w:rPr>
                <w:rFonts w:ascii="Times New Roman" w:hAnsi="Times New Roman"/>
                <w:sz w:val="24"/>
                <w:szCs w:val="24"/>
              </w:rPr>
            </w:pPr>
            <w:r w:rsidRPr="004D7AF2">
              <w:rPr>
                <w:rFonts w:ascii="Times New Roman" w:hAnsi="Times New Roman"/>
                <w:sz w:val="24"/>
                <w:szCs w:val="24"/>
              </w:rPr>
              <w:t>siekiame padė</w:t>
            </w:r>
            <w:r>
              <w:rPr>
                <w:rFonts w:ascii="Times New Roman" w:hAnsi="Times New Roman"/>
                <w:sz w:val="24"/>
                <w:szCs w:val="24"/>
              </w:rPr>
              <w:t xml:space="preserve">ti vaikams </w:t>
            </w:r>
            <w:r w:rsidRPr="004D7AF2">
              <w:rPr>
                <w:rFonts w:ascii="Times New Roman" w:hAnsi="Times New Roman"/>
                <w:sz w:val="24"/>
                <w:szCs w:val="24"/>
              </w:rPr>
              <w:t>išsiugdyt</w:t>
            </w:r>
            <w:r>
              <w:rPr>
                <w:rFonts w:ascii="Times New Roman" w:hAnsi="Times New Roman"/>
                <w:sz w:val="24"/>
                <w:szCs w:val="24"/>
              </w:rPr>
              <w:t>i sveikatai naudingus  įpročius</w:t>
            </w:r>
            <w:r w:rsidRPr="004D7AF2">
              <w:rPr>
                <w:rFonts w:ascii="Times New Roman" w:hAnsi="Times New Roman"/>
                <w:sz w:val="24"/>
                <w:szCs w:val="24"/>
              </w:rPr>
              <w:t>, atsakomybę už savo ir kitų sveikatą, paskatinti juos rinktis sveiką gyvenimo būdą</w:t>
            </w:r>
            <w:r w:rsidR="000A7B27">
              <w:rPr>
                <w:rFonts w:ascii="Times New Roman" w:hAnsi="Times New Roman"/>
                <w:sz w:val="24"/>
                <w:szCs w:val="24"/>
              </w:rPr>
              <w:t>.</w:t>
            </w:r>
          </w:p>
        </w:tc>
        <w:tc>
          <w:tcPr>
            <w:tcW w:w="3650" w:type="dxa"/>
          </w:tcPr>
          <w:p w:rsidR="00CC1003" w:rsidRDefault="00166D8E" w:rsidP="00CC1003">
            <w:pPr>
              <w:rPr>
                <w:rFonts w:ascii="Times New Roman" w:hAnsi="Times New Roman"/>
                <w:sz w:val="24"/>
                <w:szCs w:val="24"/>
              </w:rPr>
            </w:pPr>
            <w:r>
              <w:rPr>
                <w:rFonts w:ascii="Times New Roman" w:hAnsi="Times New Roman"/>
                <w:sz w:val="24"/>
                <w:szCs w:val="24"/>
              </w:rPr>
              <w:t xml:space="preserve"> „Obuolio </w:t>
            </w:r>
            <w:r w:rsidR="00CC1003" w:rsidRPr="004D7AF2">
              <w:rPr>
                <w:rFonts w:ascii="Times New Roman" w:hAnsi="Times New Roman"/>
                <w:sz w:val="24"/>
                <w:szCs w:val="24"/>
              </w:rPr>
              <w:t xml:space="preserve"> diena“,</w:t>
            </w:r>
          </w:p>
          <w:p w:rsidR="00CC1003" w:rsidRDefault="00CC1003" w:rsidP="00CC1003">
            <w:pPr>
              <w:rPr>
                <w:rFonts w:ascii="Times New Roman" w:hAnsi="Times New Roman"/>
                <w:sz w:val="24"/>
                <w:szCs w:val="24"/>
              </w:rPr>
            </w:pPr>
            <w:r>
              <w:rPr>
                <w:rFonts w:ascii="Times New Roman" w:hAnsi="Times New Roman"/>
                <w:sz w:val="24"/>
                <w:szCs w:val="24"/>
              </w:rPr>
              <w:t xml:space="preserve"> „Gaivi arbatėlė“,</w:t>
            </w:r>
          </w:p>
          <w:p w:rsidR="00CC1003" w:rsidRDefault="00CC1003" w:rsidP="00CC1003">
            <w:pPr>
              <w:rPr>
                <w:rFonts w:ascii="Times New Roman" w:hAnsi="Times New Roman"/>
                <w:sz w:val="24"/>
                <w:szCs w:val="24"/>
              </w:rPr>
            </w:pPr>
            <w:r>
              <w:rPr>
                <w:rFonts w:ascii="Times New Roman" w:hAnsi="Times New Roman"/>
                <w:sz w:val="24"/>
                <w:szCs w:val="24"/>
              </w:rPr>
              <w:t xml:space="preserve"> „</w:t>
            </w:r>
            <w:r w:rsidRPr="004D7AF2">
              <w:rPr>
                <w:rFonts w:ascii="Times New Roman" w:hAnsi="Times New Roman"/>
                <w:sz w:val="24"/>
                <w:szCs w:val="24"/>
              </w:rPr>
              <w:t>Besmegenių pokštai“,</w:t>
            </w:r>
          </w:p>
          <w:p w:rsidR="00CC1003" w:rsidRDefault="00CC1003" w:rsidP="00CC1003">
            <w:pPr>
              <w:rPr>
                <w:rFonts w:ascii="Times New Roman" w:hAnsi="Times New Roman"/>
                <w:sz w:val="24"/>
                <w:szCs w:val="24"/>
              </w:rPr>
            </w:pPr>
            <w:r w:rsidRPr="004D7AF2">
              <w:rPr>
                <w:rFonts w:ascii="Times New Roman" w:hAnsi="Times New Roman"/>
                <w:sz w:val="24"/>
                <w:szCs w:val="24"/>
              </w:rPr>
              <w:t xml:space="preserve"> „Su rogutėm nuo kalniuko“.  </w:t>
            </w:r>
          </w:p>
        </w:tc>
      </w:tr>
      <w:tr w:rsidR="00CC1003" w:rsidTr="00166D8E">
        <w:tc>
          <w:tcPr>
            <w:tcW w:w="556" w:type="dxa"/>
          </w:tcPr>
          <w:p w:rsidR="00CC1003" w:rsidRDefault="00CC1003" w:rsidP="00DA3EBC">
            <w:pPr>
              <w:spacing w:line="360" w:lineRule="auto"/>
              <w:rPr>
                <w:rFonts w:ascii="Times New Roman" w:hAnsi="Times New Roman"/>
                <w:sz w:val="24"/>
                <w:szCs w:val="24"/>
              </w:rPr>
            </w:pPr>
            <w:r>
              <w:rPr>
                <w:rFonts w:ascii="Times New Roman" w:hAnsi="Times New Roman"/>
                <w:sz w:val="24"/>
                <w:szCs w:val="24"/>
              </w:rPr>
              <w:t>3.</w:t>
            </w:r>
          </w:p>
        </w:tc>
        <w:tc>
          <w:tcPr>
            <w:tcW w:w="5648" w:type="dxa"/>
          </w:tcPr>
          <w:p w:rsidR="00166D8E" w:rsidRDefault="00CC1003" w:rsidP="00CC1003">
            <w:pPr>
              <w:rPr>
                <w:rFonts w:ascii="Times New Roman" w:hAnsi="Times New Roman"/>
                <w:sz w:val="24"/>
                <w:szCs w:val="24"/>
              </w:rPr>
            </w:pPr>
            <w:proofErr w:type="spellStart"/>
            <w:r w:rsidRPr="00430DEB">
              <w:rPr>
                <w:rFonts w:ascii="Times New Roman" w:hAnsi="Times New Roman"/>
                <w:sz w:val="24"/>
                <w:szCs w:val="24"/>
              </w:rPr>
              <w:t>Verslumo</w:t>
            </w:r>
            <w:proofErr w:type="spellEnd"/>
            <w:r w:rsidRPr="00430DEB">
              <w:rPr>
                <w:rFonts w:ascii="Times New Roman" w:hAnsi="Times New Roman"/>
                <w:sz w:val="24"/>
                <w:szCs w:val="24"/>
              </w:rPr>
              <w:t xml:space="preserve"> ugdymo:</w:t>
            </w:r>
            <w:r w:rsidR="00EE116A">
              <w:rPr>
                <w:rFonts w:ascii="Times New Roman" w:hAnsi="Times New Roman"/>
                <w:sz w:val="24"/>
                <w:szCs w:val="24"/>
              </w:rPr>
              <w:t xml:space="preserve"> </w:t>
            </w:r>
          </w:p>
          <w:p w:rsidR="00CC1003" w:rsidRPr="00CC1003" w:rsidRDefault="00CC1003" w:rsidP="00CC1003">
            <w:pPr>
              <w:rPr>
                <w:rFonts w:ascii="Times New Roman" w:hAnsi="Times New Roman"/>
                <w:b/>
                <w:sz w:val="24"/>
                <w:szCs w:val="24"/>
              </w:rPr>
            </w:pPr>
            <w:r>
              <w:rPr>
                <w:rFonts w:ascii="Times New Roman" w:hAnsi="Times New Roman"/>
                <w:sz w:val="24"/>
                <w:szCs w:val="24"/>
              </w:rPr>
              <w:t xml:space="preserve">formuojame vaikų suvokimą apie </w:t>
            </w:r>
            <w:proofErr w:type="spellStart"/>
            <w:r>
              <w:rPr>
                <w:rFonts w:ascii="Times New Roman" w:hAnsi="Times New Roman"/>
                <w:sz w:val="24"/>
                <w:szCs w:val="24"/>
              </w:rPr>
              <w:t>verslumą</w:t>
            </w:r>
            <w:proofErr w:type="spellEnd"/>
            <w:r>
              <w:rPr>
                <w:rFonts w:ascii="Times New Roman" w:hAnsi="Times New Roman"/>
                <w:sz w:val="24"/>
                <w:szCs w:val="24"/>
              </w:rPr>
              <w:t>.</w:t>
            </w:r>
          </w:p>
        </w:tc>
        <w:tc>
          <w:tcPr>
            <w:tcW w:w="3650" w:type="dxa"/>
          </w:tcPr>
          <w:p w:rsidR="00B4425C" w:rsidRDefault="00CC1003" w:rsidP="00CC1003">
            <w:pPr>
              <w:rPr>
                <w:rFonts w:ascii="Times New Roman" w:hAnsi="Times New Roman"/>
                <w:sz w:val="24"/>
                <w:szCs w:val="24"/>
              </w:rPr>
            </w:pPr>
            <w:r w:rsidRPr="008B63E2">
              <w:rPr>
                <w:rFonts w:ascii="Times New Roman" w:hAnsi="Times New Roman"/>
                <w:sz w:val="24"/>
                <w:szCs w:val="24"/>
              </w:rPr>
              <w:t xml:space="preserve">„Kvepia </w:t>
            </w:r>
            <w:r>
              <w:rPr>
                <w:rFonts w:ascii="Times New Roman" w:hAnsi="Times New Roman"/>
                <w:sz w:val="24"/>
                <w:szCs w:val="24"/>
              </w:rPr>
              <w:t xml:space="preserve">obuoliais ruduo“, </w:t>
            </w:r>
          </w:p>
          <w:p w:rsidR="00CC1003" w:rsidRDefault="00CC1003" w:rsidP="00CC1003">
            <w:pPr>
              <w:rPr>
                <w:rFonts w:ascii="Times New Roman" w:hAnsi="Times New Roman"/>
                <w:sz w:val="24"/>
                <w:szCs w:val="24"/>
              </w:rPr>
            </w:pPr>
            <w:r>
              <w:rPr>
                <w:rFonts w:ascii="Times New Roman" w:hAnsi="Times New Roman"/>
                <w:sz w:val="24"/>
                <w:szCs w:val="24"/>
              </w:rPr>
              <w:t>„Rudens mugė“.</w:t>
            </w:r>
          </w:p>
        </w:tc>
      </w:tr>
      <w:tr w:rsidR="00CC1003" w:rsidTr="00166D8E">
        <w:tc>
          <w:tcPr>
            <w:tcW w:w="556" w:type="dxa"/>
          </w:tcPr>
          <w:p w:rsidR="00CC1003" w:rsidRDefault="00CC1003" w:rsidP="00DA3EBC">
            <w:pPr>
              <w:spacing w:line="360" w:lineRule="auto"/>
              <w:rPr>
                <w:rFonts w:ascii="Times New Roman" w:hAnsi="Times New Roman"/>
                <w:sz w:val="24"/>
                <w:szCs w:val="24"/>
              </w:rPr>
            </w:pPr>
            <w:r>
              <w:rPr>
                <w:rFonts w:ascii="Times New Roman" w:hAnsi="Times New Roman"/>
                <w:sz w:val="24"/>
                <w:szCs w:val="24"/>
              </w:rPr>
              <w:t>4.</w:t>
            </w:r>
          </w:p>
        </w:tc>
        <w:tc>
          <w:tcPr>
            <w:tcW w:w="5648" w:type="dxa"/>
          </w:tcPr>
          <w:p w:rsidR="00166D8E" w:rsidRDefault="00CC1003" w:rsidP="00CC1003">
            <w:pPr>
              <w:rPr>
                <w:rFonts w:ascii="Times New Roman" w:hAnsi="Times New Roman"/>
                <w:sz w:val="24"/>
                <w:szCs w:val="24"/>
              </w:rPr>
            </w:pPr>
            <w:r w:rsidRPr="00430DEB">
              <w:rPr>
                <w:rFonts w:ascii="Times New Roman" w:hAnsi="Times New Roman"/>
                <w:sz w:val="24"/>
                <w:szCs w:val="24"/>
              </w:rPr>
              <w:t>Prevencinio ugdymo:</w:t>
            </w:r>
          </w:p>
          <w:p w:rsidR="00CC1003" w:rsidRDefault="00DB51E2" w:rsidP="00166D8E">
            <w:pPr>
              <w:jc w:val="both"/>
              <w:rPr>
                <w:rFonts w:ascii="Times New Roman" w:hAnsi="Times New Roman"/>
                <w:sz w:val="24"/>
                <w:szCs w:val="24"/>
              </w:rPr>
            </w:pPr>
            <w:r>
              <w:rPr>
                <w:rFonts w:ascii="Times New Roman" w:eastAsia="Times New Roman" w:hAnsi="Times New Roman"/>
                <w:color w:val="000000"/>
                <w:sz w:val="24"/>
                <w:szCs w:val="24"/>
              </w:rPr>
              <w:t>siekiame ugdyti vaiką</w:t>
            </w:r>
            <w:r w:rsidR="00CC1003">
              <w:rPr>
                <w:rFonts w:ascii="Times New Roman" w:eastAsia="Times New Roman" w:hAnsi="Times New Roman"/>
                <w:color w:val="000000"/>
                <w:sz w:val="24"/>
                <w:szCs w:val="24"/>
              </w:rPr>
              <w:t>, motyvuotą sveikai gyventi</w:t>
            </w:r>
            <w:r w:rsidR="00075CA5">
              <w:rPr>
                <w:rFonts w:ascii="Times New Roman" w:eastAsia="Times New Roman" w:hAnsi="Times New Roman"/>
                <w:color w:val="000000"/>
                <w:sz w:val="24"/>
                <w:szCs w:val="24"/>
              </w:rPr>
              <w:t>, nevartoti alkoholio, tabako,</w:t>
            </w:r>
            <w:r w:rsidR="00CC1003">
              <w:rPr>
                <w:rFonts w:ascii="Times New Roman" w:eastAsia="Times New Roman" w:hAnsi="Times New Roman"/>
                <w:color w:val="000000"/>
                <w:sz w:val="24"/>
                <w:szCs w:val="24"/>
              </w:rPr>
              <w:t xml:space="preserve"> kitų psichiką veikiančių medžiagų. Skatiname sveiko, turiningo gyvenimo nuostatų ir įgūdžių </w:t>
            </w:r>
            <w:proofErr w:type="spellStart"/>
            <w:r w:rsidR="00CC1003">
              <w:rPr>
                <w:rFonts w:ascii="Times New Roman" w:eastAsia="Times New Roman" w:hAnsi="Times New Roman"/>
                <w:color w:val="000000"/>
                <w:sz w:val="24"/>
                <w:szCs w:val="24"/>
              </w:rPr>
              <w:t>ugdymą(si</w:t>
            </w:r>
            <w:proofErr w:type="spellEnd"/>
            <w:r w:rsidR="00CC1003">
              <w:rPr>
                <w:rFonts w:ascii="Times New Roman" w:eastAsia="Times New Roman" w:hAnsi="Times New Roman"/>
                <w:color w:val="000000"/>
                <w:sz w:val="24"/>
                <w:szCs w:val="24"/>
              </w:rPr>
              <w:t>), ugdome kritinį mąstymą, atsakomybę už savo veiksmus ir elgesį.</w:t>
            </w:r>
          </w:p>
        </w:tc>
        <w:tc>
          <w:tcPr>
            <w:tcW w:w="3650" w:type="dxa"/>
          </w:tcPr>
          <w:p w:rsidR="00CC1003" w:rsidRDefault="00CC1003" w:rsidP="00CC1003">
            <w:pPr>
              <w:rPr>
                <w:rFonts w:ascii="Times New Roman" w:eastAsia="Times New Roman" w:hAnsi="Times New Roman"/>
                <w:sz w:val="24"/>
                <w:szCs w:val="24"/>
              </w:rPr>
            </w:pPr>
            <w:r w:rsidRPr="008B63E2">
              <w:rPr>
                <w:rFonts w:ascii="Times New Roman" w:eastAsia="Times New Roman" w:hAnsi="Times New Roman"/>
                <w:sz w:val="24"/>
                <w:szCs w:val="24"/>
              </w:rPr>
              <w:t xml:space="preserve">„Rūpinuosi savimi ir kitais“, </w:t>
            </w:r>
          </w:p>
          <w:p w:rsidR="00CC1003" w:rsidRDefault="00CC1003" w:rsidP="00CC1003">
            <w:pPr>
              <w:rPr>
                <w:rFonts w:ascii="Times New Roman" w:hAnsi="Times New Roman"/>
                <w:sz w:val="24"/>
                <w:szCs w:val="24"/>
              </w:rPr>
            </w:pPr>
            <w:r>
              <w:rPr>
                <w:rFonts w:ascii="Times New Roman" w:hAnsi="Times New Roman"/>
                <w:sz w:val="24"/>
                <w:szCs w:val="24"/>
              </w:rPr>
              <w:t>„Aš saugus, kai žinau</w:t>
            </w:r>
            <w:r w:rsidRPr="008B63E2">
              <w:rPr>
                <w:rFonts w:ascii="Times New Roman" w:hAnsi="Times New Roman"/>
                <w:sz w:val="24"/>
                <w:szCs w:val="24"/>
              </w:rPr>
              <w:t>“</w:t>
            </w:r>
            <w:r>
              <w:rPr>
                <w:rFonts w:ascii="Times New Roman" w:hAnsi="Times New Roman"/>
                <w:sz w:val="24"/>
                <w:szCs w:val="24"/>
              </w:rPr>
              <w:t>.</w:t>
            </w:r>
          </w:p>
          <w:p w:rsidR="00CC1003" w:rsidRDefault="00CC1003" w:rsidP="00CC1003">
            <w:pPr>
              <w:rPr>
                <w:rFonts w:ascii="Times New Roman" w:hAnsi="Times New Roman"/>
                <w:sz w:val="24"/>
                <w:szCs w:val="24"/>
              </w:rPr>
            </w:pPr>
          </w:p>
        </w:tc>
      </w:tr>
      <w:tr w:rsidR="00CC1003" w:rsidTr="00166D8E">
        <w:tc>
          <w:tcPr>
            <w:tcW w:w="556" w:type="dxa"/>
          </w:tcPr>
          <w:p w:rsidR="00CC1003" w:rsidRDefault="00DB51E2" w:rsidP="00DA3EBC">
            <w:pPr>
              <w:spacing w:line="360" w:lineRule="auto"/>
              <w:rPr>
                <w:rFonts w:ascii="Times New Roman" w:hAnsi="Times New Roman"/>
                <w:sz w:val="24"/>
                <w:szCs w:val="24"/>
              </w:rPr>
            </w:pPr>
            <w:r>
              <w:rPr>
                <w:rFonts w:ascii="Times New Roman" w:hAnsi="Times New Roman"/>
                <w:sz w:val="24"/>
                <w:szCs w:val="24"/>
              </w:rPr>
              <w:t>5.</w:t>
            </w:r>
          </w:p>
        </w:tc>
        <w:tc>
          <w:tcPr>
            <w:tcW w:w="5648" w:type="dxa"/>
          </w:tcPr>
          <w:p w:rsidR="00166D8E" w:rsidRDefault="00075CA5" w:rsidP="00DB51E2">
            <w:pPr>
              <w:jc w:val="both"/>
              <w:rPr>
                <w:rFonts w:ascii="Times New Roman" w:eastAsia="Times New Roman" w:hAnsi="Times New Roman"/>
                <w:color w:val="000000"/>
                <w:sz w:val="24"/>
                <w:szCs w:val="24"/>
              </w:rPr>
            </w:pPr>
            <w:r w:rsidRPr="00430DEB">
              <w:rPr>
                <w:rFonts w:ascii="Times New Roman" w:eastAsia="Times New Roman" w:hAnsi="Times New Roman"/>
                <w:color w:val="000000"/>
                <w:sz w:val="24"/>
                <w:szCs w:val="24"/>
              </w:rPr>
              <w:t>Kūrybiniai – edukaciniai:</w:t>
            </w:r>
          </w:p>
          <w:p w:rsidR="00075CA5" w:rsidRDefault="00075CA5" w:rsidP="00DB51E2">
            <w:pPr>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sudarome galimybes atsiskleisti vaiko kūrybiškumui ir unikalumui, laviname estetinį skonį, gebėjimą pastebėti, vertinti grožį, poreikį jį kurti. </w:t>
            </w:r>
          </w:p>
          <w:p w:rsidR="00CC1003" w:rsidRDefault="00CC1003" w:rsidP="00DB51E2">
            <w:pPr>
              <w:rPr>
                <w:rFonts w:ascii="Times New Roman" w:hAnsi="Times New Roman"/>
                <w:sz w:val="24"/>
                <w:szCs w:val="24"/>
              </w:rPr>
            </w:pPr>
          </w:p>
        </w:tc>
        <w:tc>
          <w:tcPr>
            <w:tcW w:w="3650" w:type="dxa"/>
          </w:tcPr>
          <w:p w:rsidR="00B4425C" w:rsidRDefault="00DB51E2" w:rsidP="00DB51E2">
            <w:pPr>
              <w:rPr>
                <w:rFonts w:ascii="Times New Roman" w:hAnsi="Times New Roman"/>
                <w:sz w:val="24"/>
                <w:szCs w:val="24"/>
              </w:rPr>
            </w:pPr>
            <w:r>
              <w:rPr>
                <w:rFonts w:ascii="Times New Roman" w:hAnsi="Times New Roman"/>
                <w:sz w:val="24"/>
                <w:szCs w:val="24"/>
              </w:rPr>
              <w:t>„Kas skaito, rašo duonos neprašo</w:t>
            </w:r>
            <w:r w:rsidR="00B4425C">
              <w:rPr>
                <w:rFonts w:ascii="Times New Roman" w:hAnsi="Times New Roman"/>
                <w:sz w:val="24"/>
                <w:szCs w:val="24"/>
              </w:rPr>
              <w:t>“</w:t>
            </w:r>
            <w:r>
              <w:rPr>
                <w:rFonts w:ascii="Times New Roman" w:hAnsi="Times New Roman"/>
                <w:sz w:val="24"/>
                <w:szCs w:val="24"/>
              </w:rPr>
              <w:t xml:space="preserve">, „Aš myliu močiutę ir </w:t>
            </w:r>
            <w:r w:rsidRPr="00781738">
              <w:rPr>
                <w:rFonts w:ascii="Times New Roman" w:hAnsi="Times New Roman"/>
                <w:sz w:val="24"/>
                <w:szCs w:val="24"/>
              </w:rPr>
              <w:t>pas</w:t>
            </w:r>
            <w:r>
              <w:rPr>
                <w:rFonts w:ascii="Times New Roman" w:hAnsi="Times New Roman"/>
                <w:sz w:val="24"/>
                <w:szCs w:val="24"/>
              </w:rPr>
              <w:t xml:space="preserve">aką“, „Apšerkšniję mūsų žiemos“, </w:t>
            </w:r>
            <w:r w:rsidRPr="008B63E2">
              <w:rPr>
                <w:rFonts w:ascii="Times New Roman" w:hAnsi="Times New Roman"/>
                <w:sz w:val="24"/>
                <w:szCs w:val="24"/>
              </w:rPr>
              <w:t xml:space="preserve">„Žvakių šviesoje“, </w:t>
            </w:r>
          </w:p>
          <w:p w:rsidR="00CC1003" w:rsidRDefault="00DB51E2" w:rsidP="00B4425C">
            <w:pPr>
              <w:jc w:val="both"/>
              <w:rPr>
                <w:rFonts w:ascii="Times New Roman" w:hAnsi="Times New Roman"/>
                <w:sz w:val="24"/>
                <w:szCs w:val="24"/>
              </w:rPr>
            </w:pPr>
            <w:r>
              <w:rPr>
                <w:rFonts w:ascii="Times New Roman" w:hAnsi="Times New Roman"/>
                <w:sz w:val="24"/>
                <w:szCs w:val="24"/>
              </w:rPr>
              <w:t xml:space="preserve">„Renkas piemenėliai sveikint Kūdikėlį“.                    </w:t>
            </w:r>
          </w:p>
        </w:tc>
      </w:tr>
    </w:tbl>
    <w:p w:rsidR="00DB51E2" w:rsidRDefault="00DB51E2" w:rsidP="00B27B93">
      <w:pPr>
        <w:spacing w:after="0" w:line="360" w:lineRule="auto"/>
        <w:ind w:firstLine="1296"/>
        <w:rPr>
          <w:rFonts w:ascii="Times New Roman" w:hAnsi="Times New Roman"/>
          <w:bCs/>
          <w:sz w:val="24"/>
          <w:szCs w:val="24"/>
        </w:rPr>
      </w:pPr>
    </w:p>
    <w:p w:rsidR="00AA62DC" w:rsidRDefault="00AA62DC" w:rsidP="00EE116A">
      <w:pPr>
        <w:spacing w:after="0" w:line="360" w:lineRule="auto"/>
        <w:ind w:firstLine="1134"/>
        <w:jc w:val="both"/>
        <w:rPr>
          <w:rFonts w:ascii="Times New Roman" w:hAnsi="Times New Roman"/>
          <w:bCs/>
          <w:color w:val="FF0000"/>
          <w:sz w:val="24"/>
          <w:szCs w:val="24"/>
        </w:rPr>
      </w:pPr>
      <w:r>
        <w:rPr>
          <w:rFonts w:ascii="Times New Roman" w:hAnsi="Times New Roman"/>
          <w:bCs/>
          <w:sz w:val="24"/>
          <w:szCs w:val="24"/>
        </w:rPr>
        <w:t>Visą pirm</w:t>
      </w:r>
      <w:r w:rsidR="00CE68AE">
        <w:rPr>
          <w:rFonts w:ascii="Times New Roman" w:hAnsi="Times New Roman"/>
          <w:bCs/>
          <w:sz w:val="24"/>
          <w:szCs w:val="24"/>
        </w:rPr>
        <w:t>ąjį pusmetį mokykloje vyko</w:t>
      </w:r>
      <w:r>
        <w:rPr>
          <w:rFonts w:ascii="Times New Roman" w:hAnsi="Times New Roman"/>
          <w:bCs/>
          <w:sz w:val="24"/>
          <w:szCs w:val="24"/>
        </w:rPr>
        <w:t xml:space="preserve"> įdomi, turininga neformalioji veikla:  pravesta daug tradi</w:t>
      </w:r>
      <w:r w:rsidR="00D2370B">
        <w:rPr>
          <w:rFonts w:ascii="Times New Roman" w:hAnsi="Times New Roman"/>
          <w:bCs/>
          <w:sz w:val="24"/>
          <w:szCs w:val="24"/>
        </w:rPr>
        <w:t>cinių švenčių, parodų, konkursų.</w:t>
      </w:r>
      <w:r w:rsidR="00B4425C">
        <w:rPr>
          <w:rFonts w:ascii="Times New Roman" w:hAnsi="Times New Roman"/>
          <w:bCs/>
          <w:sz w:val="24"/>
          <w:szCs w:val="24"/>
        </w:rPr>
        <w:t xml:space="preserve"> Rugsėjo 1-</w:t>
      </w:r>
      <w:r>
        <w:rPr>
          <w:rFonts w:ascii="Times New Roman" w:hAnsi="Times New Roman"/>
          <w:bCs/>
          <w:sz w:val="24"/>
          <w:szCs w:val="24"/>
        </w:rPr>
        <w:t>osios š</w:t>
      </w:r>
      <w:r w:rsidR="00B27B93">
        <w:rPr>
          <w:rFonts w:ascii="Times New Roman" w:hAnsi="Times New Roman"/>
          <w:bCs/>
          <w:sz w:val="24"/>
          <w:szCs w:val="24"/>
        </w:rPr>
        <w:t>ventė buvo ypatinga ir tuo, kad šventėme</w:t>
      </w:r>
      <w:r>
        <w:rPr>
          <w:rFonts w:ascii="Times New Roman" w:hAnsi="Times New Roman"/>
          <w:bCs/>
          <w:sz w:val="24"/>
          <w:szCs w:val="24"/>
        </w:rPr>
        <w:t xml:space="preserve"> kaip savarankiška mokyk</w:t>
      </w:r>
      <w:r w:rsidR="00B27B93">
        <w:rPr>
          <w:rFonts w:ascii="Times New Roman" w:hAnsi="Times New Roman"/>
          <w:bCs/>
          <w:sz w:val="24"/>
          <w:szCs w:val="24"/>
        </w:rPr>
        <w:t>la. Derliaus švenčių maratonu</w:t>
      </w:r>
      <w:r w:rsidR="00D2370B">
        <w:rPr>
          <w:rFonts w:ascii="Times New Roman" w:hAnsi="Times New Roman"/>
          <w:bCs/>
          <w:sz w:val="24"/>
          <w:szCs w:val="24"/>
        </w:rPr>
        <w:t xml:space="preserve"> turtingas buvo ruduo, </w:t>
      </w:r>
      <w:r w:rsidR="00B27B93">
        <w:rPr>
          <w:rFonts w:ascii="Times New Roman" w:hAnsi="Times New Roman"/>
          <w:bCs/>
          <w:sz w:val="24"/>
          <w:szCs w:val="24"/>
        </w:rPr>
        <w:t xml:space="preserve">paminėtos </w:t>
      </w:r>
      <w:r>
        <w:rPr>
          <w:rFonts w:ascii="Times New Roman" w:hAnsi="Times New Roman"/>
          <w:bCs/>
          <w:sz w:val="24"/>
          <w:szCs w:val="24"/>
        </w:rPr>
        <w:t>Europos kalbų ir Tolerancijos d</w:t>
      </w:r>
      <w:r w:rsidR="00B27B93">
        <w:rPr>
          <w:rFonts w:ascii="Times New Roman" w:hAnsi="Times New Roman"/>
          <w:bCs/>
          <w:sz w:val="24"/>
          <w:szCs w:val="24"/>
        </w:rPr>
        <w:t>ienos</w:t>
      </w:r>
      <w:r>
        <w:rPr>
          <w:rFonts w:ascii="Times New Roman" w:hAnsi="Times New Roman"/>
          <w:bCs/>
          <w:sz w:val="24"/>
          <w:szCs w:val="24"/>
        </w:rPr>
        <w:t>, organizuoti projektai ir ak</w:t>
      </w:r>
      <w:r w:rsidR="00D2370B">
        <w:rPr>
          <w:rFonts w:ascii="Times New Roman" w:hAnsi="Times New Roman"/>
          <w:bCs/>
          <w:sz w:val="24"/>
          <w:szCs w:val="24"/>
        </w:rPr>
        <w:t xml:space="preserve">cijos </w:t>
      </w:r>
      <w:r w:rsidR="006B4B28">
        <w:rPr>
          <w:rFonts w:ascii="Times New Roman" w:hAnsi="Times New Roman"/>
          <w:bCs/>
          <w:sz w:val="24"/>
          <w:szCs w:val="24"/>
        </w:rPr>
        <w:t xml:space="preserve">vaikams ir </w:t>
      </w:r>
      <w:r w:rsidR="00D2370B">
        <w:rPr>
          <w:rFonts w:ascii="Times New Roman" w:hAnsi="Times New Roman"/>
          <w:bCs/>
          <w:sz w:val="24"/>
          <w:szCs w:val="24"/>
        </w:rPr>
        <w:t xml:space="preserve">mokiniams </w:t>
      </w:r>
      <w:r w:rsidR="00D2370B">
        <w:rPr>
          <w:rFonts w:ascii="Times New Roman" w:hAnsi="Times New Roman"/>
          <w:bCs/>
          <w:sz w:val="24"/>
          <w:szCs w:val="24"/>
        </w:rPr>
        <w:lastRenderedPageBreak/>
        <w:t>(išvard</w:t>
      </w:r>
      <w:r w:rsidR="00B27B93">
        <w:rPr>
          <w:rFonts w:ascii="Times New Roman" w:hAnsi="Times New Roman"/>
          <w:bCs/>
          <w:sz w:val="24"/>
          <w:szCs w:val="24"/>
        </w:rPr>
        <w:t>inti 2.3.</w:t>
      </w:r>
      <w:r w:rsidR="00D2370B">
        <w:rPr>
          <w:rFonts w:ascii="Times New Roman" w:hAnsi="Times New Roman"/>
          <w:bCs/>
          <w:sz w:val="24"/>
          <w:szCs w:val="24"/>
        </w:rPr>
        <w:t xml:space="preserve"> skyriuje)</w:t>
      </w:r>
      <w:r w:rsidR="00B4425C">
        <w:rPr>
          <w:rFonts w:ascii="Times New Roman" w:hAnsi="Times New Roman"/>
          <w:bCs/>
          <w:sz w:val="24"/>
          <w:szCs w:val="24"/>
        </w:rPr>
        <w:t>,</w:t>
      </w:r>
      <w:r w:rsidR="00D2370B">
        <w:rPr>
          <w:rFonts w:ascii="Times New Roman" w:hAnsi="Times New Roman"/>
          <w:bCs/>
          <w:sz w:val="24"/>
          <w:szCs w:val="24"/>
        </w:rPr>
        <w:t xml:space="preserve"> </w:t>
      </w:r>
      <w:r>
        <w:rPr>
          <w:rFonts w:ascii="Times New Roman" w:hAnsi="Times New Roman"/>
          <w:sz w:val="24"/>
          <w:szCs w:val="24"/>
        </w:rPr>
        <w:t xml:space="preserve">bendradarbiauta su Kretingos policijos komisariato </w:t>
      </w:r>
      <w:r w:rsidR="00B27B93">
        <w:rPr>
          <w:rFonts w:ascii="Times New Roman" w:hAnsi="Times New Roman"/>
          <w:sz w:val="24"/>
          <w:szCs w:val="24"/>
        </w:rPr>
        <w:t>darbuotojais.</w:t>
      </w:r>
      <w:r w:rsidR="00B4425C">
        <w:rPr>
          <w:rFonts w:ascii="Times New Roman" w:hAnsi="Times New Roman"/>
          <w:sz w:val="24"/>
          <w:szCs w:val="24"/>
        </w:rPr>
        <w:t xml:space="preserve"> </w:t>
      </w:r>
      <w:r>
        <w:rPr>
          <w:rFonts w:ascii="Times New Roman" w:hAnsi="Times New Roman"/>
          <w:bCs/>
          <w:sz w:val="24"/>
          <w:szCs w:val="24"/>
        </w:rPr>
        <w:t>Džiugių emoc</w:t>
      </w:r>
      <w:r w:rsidR="00D2370B">
        <w:rPr>
          <w:rFonts w:ascii="Times New Roman" w:hAnsi="Times New Roman"/>
          <w:bCs/>
          <w:sz w:val="24"/>
          <w:szCs w:val="24"/>
        </w:rPr>
        <w:t>ijų vaikai patyrė ruo</w:t>
      </w:r>
      <w:r w:rsidR="006B4B28">
        <w:rPr>
          <w:rFonts w:ascii="Times New Roman" w:hAnsi="Times New Roman"/>
          <w:bCs/>
          <w:sz w:val="24"/>
          <w:szCs w:val="24"/>
        </w:rPr>
        <w:t xml:space="preserve">šdamiesi adventui: pynė </w:t>
      </w:r>
      <w:proofErr w:type="spellStart"/>
      <w:r w:rsidR="006B4B28">
        <w:rPr>
          <w:rFonts w:ascii="Times New Roman" w:hAnsi="Times New Roman"/>
          <w:bCs/>
          <w:sz w:val="24"/>
          <w:szCs w:val="24"/>
        </w:rPr>
        <w:t>adventinius</w:t>
      </w:r>
      <w:proofErr w:type="spellEnd"/>
      <w:r w:rsidR="006B4B28">
        <w:rPr>
          <w:rFonts w:ascii="Times New Roman" w:hAnsi="Times New Roman"/>
          <w:bCs/>
          <w:sz w:val="24"/>
          <w:szCs w:val="24"/>
        </w:rPr>
        <w:t xml:space="preserve"> vainikus</w:t>
      </w:r>
      <w:r w:rsidR="00B27B93">
        <w:rPr>
          <w:rFonts w:ascii="Times New Roman" w:hAnsi="Times New Roman"/>
          <w:bCs/>
          <w:sz w:val="24"/>
          <w:szCs w:val="24"/>
        </w:rPr>
        <w:t xml:space="preserve"> kartu su tėveliais</w:t>
      </w:r>
      <w:r w:rsidR="006B4B28">
        <w:rPr>
          <w:rFonts w:ascii="Times New Roman" w:hAnsi="Times New Roman"/>
          <w:bCs/>
          <w:sz w:val="24"/>
          <w:szCs w:val="24"/>
        </w:rPr>
        <w:t>, rodė</w:t>
      </w:r>
      <w:r w:rsidR="00B27B93">
        <w:rPr>
          <w:rFonts w:ascii="Times New Roman" w:hAnsi="Times New Roman"/>
          <w:bCs/>
          <w:sz w:val="24"/>
          <w:szCs w:val="24"/>
        </w:rPr>
        <w:t xml:space="preserve"> pačių pastatytus</w:t>
      </w:r>
      <w:r w:rsidR="006B4B28">
        <w:rPr>
          <w:rFonts w:ascii="Times New Roman" w:hAnsi="Times New Roman"/>
          <w:bCs/>
          <w:sz w:val="24"/>
          <w:szCs w:val="24"/>
        </w:rPr>
        <w:t xml:space="preserve"> Kalėdinius spektaklius ir tėveliams, ir draugams.</w:t>
      </w:r>
      <w:r>
        <w:rPr>
          <w:rFonts w:ascii="Times New Roman" w:hAnsi="Times New Roman"/>
          <w:bCs/>
          <w:sz w:val="24"/>
          <w:szCs w:val="24"/>
        </w:rPr>
        <w:t xml:space="preserve"> Puikiai pavyko mūsų ir Jokūbavo pagrindinės mokyklos bendras projektas – Kalėdinių giesmių koncertas „Renkas </w:t>
      </w:r>
      <w:r w:rsidR="006B4B28">
        <w:rPr>
          <w:rFonts w:ascii="Times New Roman" w:hAnsi="Times New Roman"/>
          <w:bCs/>
          <w:sz w:val="24"/>
          <w:szCs w:val="24"/>
        </w:rPr>
        <w:t>piemenėliai, sveikint Kūdikėlį“, mokyklos bendruomenei surengtos</w:t>
      </w:r>
      <w:r>
        <w:rPr>
          <w:rFonts w:ascii="Times New Roman" w:hAnsi="Times New Roman"/>
          <w:bCs/>
          <w:sz w:val="24"/>
          <w:szCs w:val="24"/>
        </w:rPr>
        <w:t xml:space="preserve"> šventės – išvykos: tarptautinei mokytojų dienai pamin</w:t>
      </w:r>
      <w:r w:rsidR="00B27B93">
        <w:rPr>
          <w:rFonts w:ascii="Times New Roman" w:hAnsi="Times New Roman"/>
          <w:bCs/>
          <w:sz w:val="24"/>
          <w:szCs w:val="24"/>
        </w:rPr>
        <w:t xml:space="preserve">ėti ir </w:t>
      </w:r>
      <w:r w:rsidR="000A7B27">
        <w:rPr>
          <w:rFonts w:ascii="Times New Roman" w:hAnsi="Times New Roman"/>
          <w:bCs/>
          <w:sz w:val="24"/>
          <w:szCs w:val="24"/>
        </w:rPr>
        <w:t xml:space="preserve">Kalėdų šventėms </w:t>
      </w:r>
      <w:r w:rsidR="00B27B93">
        <w:rPr>
          <w:rFonts w:ascii="Times New Roman" w:hAnsi="Times New Roman"/>
          <w:bCs/>
          <w:sz w:val="24"/>
          <w:szCs w:val="24"/>
        </w:rPr>
        <w:t>„Byrantis laikas“</w:t>
      </w:r>
      <w:r w:rsidR="006B4B28">
        <w:rPr>
          <w:rFonts w:ascii="Times New Roman" w:hAnsi="Times New Roman"/>
          <w:bCs/>
          <w:sz w:val="24"/>
          <w:szCs w:val="24"/>
        </w:rPr>
        <w:t>.</w:t>
      </w:r>
    </w:p>
    <w:p w:rsidR="00EE116A" w:rsidRDefault="00AA62DC" w:rsidP="00EE116A">
      <w:pPr>
        <w:spacing w:after="0" w:line="360" w:lineRule="auto"/>
        <w:ind w:firstLine="1134"/>
        <w:jc w:val="both"/>
        <w:rPr>
          <w:rFonts w:ascii="Times New Roman" w:hAnsi="Times New Roman"/>
          <w:sz w:val="24"/>
          <w:szCs w:val="24"/>
        </w:rPr>
      </w:pPr>
      <w:r>
        <w:rPr>
          <w:rFonts w:ascii="Times New Roman" w:hAnsi="Times New Roman"/>
          <w:bCs/>
          <w:sz w:val="24"/>
          <w:szCs w:val="24"/>
        </w:rPr>
        <w:t>Šių mokslo metų pirmąjį pusmetį aktyviau bendradarbiauta su kitomis rajono švietimo įst</w:t>
      </w:r>
      <w:r w:rsidR="00B27B93">
        <w:rPr>
          <w:rFonts w:ascii="Times New Roman" w:hAnsi="Times New Roman"/>
          <w:bCs/>
          <w:sz w:val="24"/>
          <w:szCs w:val="24"/>
        </w:rPr>
        <w:t>aigomis, dalyvauta rajoniniuose</w:t>
      </w:r>
      <w:r>
        <w:rPr>
          <w:rFonts w:ascii="Times New Roman" w:hAnsi="Times New Roman"/>
          <w:bCs/>
          <w:sz w:val="24"/>
          <w:szCs w:val="24"/>
        </w:rPr>
        <w:t xml:space="preserve"> ir respublikiniuose renginiuose. </w:t>
      </w:r>
      <w:proofErr w:type="spellStart"/>
      <w:r>
        <w:rPr>
          <w:rFonts w:ascii="Times New Roman" w:hAnsi="Times New Roman"/>
          <w:sz w:val="24"/>
          <w:szCs w:val="24"/>
        </w:rPr>
        <w:t>Priešmokyklinukai</w:t>
      </w:r>
      <w:proofErr w:type="spellEnd"/>
      <w:r>
        <w:rPr>
          <w:rFonts w:ascii="Times New Roman" w:hAnsi="Times New Roman"/>
          <w:sz w:val="24"/>
          <w:szCs w:val="24"/>
        </w:rPr>
        <w:t xml:space="preserve"> dalyvavo plenere „Rudens mozaika“ lopšelyje – darželyje</w:t>
      </w:r>
      <w:r w:rsidR="00B27B93">
        <w:rPr>
          <w:rFonts w:ascii="Times New Roman" w:hAnsi="Times New Roman"/>
          <w:sz w:val="24"/>
          <w:szCs w:val="24"/>
        </w:rPr>
        <w:t xml:space="preserve"> „Pasaka“</w:t>
      </w:r>
      <w:r>
        <w:rPr>
          <w:rFonts w:ascii="Times New Roman" w:hAnsi="Times New Roman"/>
          <w:sz w:val="24"/>
          <w:szCs w:val="24"/>
        </w:rPr>
        <w:t>. „Pelėdžiukai“ ir „Nykštuk</w:t>
      </w:r>
      <w:r w:rsidR="00B27B93">
        <w:rPr>
          <w:rFonts w:ascii="Times New Roman" w:hAnsi="Times New Roman"/>
          <w:sz w:val="24"/>
          <w:szCs w:val="24"/>
        </w:rPr>
        <w:t>ai“ dalyvavo darželio mokyklos</w:t>
      </w:r>
      <w:r>
        <w:rPr>
          <w:rFonts w:ascii="Times New Roman" w:hAnsi="Times New Roman"/>
          <w:sz w:val="24"/>
          <w:szCs w:val="24"/>
        </w:rPr>
        <w:t xml:space="preserve"> „Žibutė“ renginyje „Va</w:t>
      </w:r>
      <w:r w:rsidR="00B27B93">
        <w:rPr>
          <w:rFonts w:ascii="Times New Roman" w:hAnsi="Times New Roman"/>
          <w:sz w:val="24"/>
          <w:szCs w:val="24"/>
        </w:rPr>
        <w:t>ikų rankos puoš</w:t>
      </w:r>
      <w:r w:rsidR="00B4425C">
        <w:rPr>
          <w:rFonts w:ascii="Times New Roman" w:hAnsi="Times New Roman"/>
          <w:sz w:val="24"/>
          <w:szCs w:val="24"/>
        </w:rPr>
        <w:t xml:space="preserve">ia žemę“, ketvirtokės mergaitės – </w:t>
      </w:r>
      <w:r>
        <w:rPr>
          <w:rFonts w:ascii="Times New Roman" w:hAnsi="Times New Roman"/>
          <w:sz w:val="24"/>
          <w:szCs w:val="24"/>
        </w:rPr>
        <w:t xml:space="preserve">dainų festivalyje </w:t>
      </w:r>
      <w:proofErr w:type="spellStart"/>
      <w:r>
        <w:rPr>
          <w:rFonts w:ascii="Times New Roman" w:hAnsi="Times New Roman"/>
          <w:sz w:val="24"/>
          <w:szCs w:val="24"/>
        </w:rPr>
        <w:t>Kurmaičių</w:t>
      </w:r>
      <w:proofErr w:type="spellEnd"/>
      <w:r>
        <w:rPr>
          <w:rFonts w:ascii="Times New Roman" w:hAnsi="Times New Roman"/>
          <w:sz w:val="24"/>
          <w:szCs w:val="24"/>
        </w:rPr>
        <w:t xml:space="preserve"> pradinėje mokykloje  „Dainuoju su...“</w:t>
      </w:r>
    </w:p>
    <w:p w:rsidR="00EE116A" w:rsidRDefault="00AA62DC" w:rsidP="00EE116A">
      <w:pPr>
        <w:spacing w:after="0" w:line="360" w:lineRule="auto"/>
        <w:ind w:firstLine="1134"/>
        <w:jc w:val="both"/>
        <w:rPr>
          <w:rFonts w:ascii="Times New Roman" w:hAnsi="Times New Roman"/>
          <w:sz w:val="24"/>
          <w:szCs w:val="24"/>
        </w:rPr>
      </w:pPr>
      <w:r>
        <w:rPr>
          <w:rFonts w:ascii="Times New Roman" w:hAnsi="Times New Roman"/>
          <w:bCs/>
          <w:sz w:val="24"/>
          <w:szCs w:val="24"/>
        </w:rPr>
        <w:t>Aktyviau organizuotos ir edukacinės i</w:t>
      </w:r>
      <w:r w:rsidR="006B4B28">
        <w:rPr>
          <w:rFonts w:ascii="Times New Roman" w:hAnsi="Times New Roman"/>
          <w:bCs/>
          <w:sz w:val="24"/>
          <w:szCs w:val="24"/>
        </w:rPr>
        <w:t xml:space="preserve">švykos: </w:t>
      </w:r>
      <w:r w:rsidR="006B4B28">
        <w:rPr>
          <w:rFonts w:ascii="Times New Roman" w:hAnsi="Times New Roman"/>
          <w:sz w:val="24"/>
          <w:szCs w:val="24"/>
        </w:rPr>
        <w:t>Pasaulinei gyvūnų dienai paminėti</w:t>
      </w:r>
      <w:r w:rsidR="00B27B93">
        <w:rPr>
          <w:rFonts w:ascii="Times New Roman" w:hAnsi="Times New Roman"/>
          <w:sz w:val="24"/>
          <w:szCs w:val="24"/>
        </w:rPr>
        <w:t xml:space="preserve"> į HBH </w:t>
      </w:r>
      <w:proofErr w:type="spellStart"/>
      <w:r w:rsidR="00B27B93">
        <w:rPr>
          <w:rFonts w:ascii="Times New Roman" w:hAnsi="Times New Roman"/>
          <w:sz w:val="24"/>
          <w:szCs w:val="24"/>
        </w:rPr>
        <w:t>žvėrinčių</w:t>
      </w:r>
      <w:proofErr w:type="spellEnd"/>
      <w:r w:rsidR="00B27B93">
        <w:rPr>
          <w:rFonts w:ascii="Times New Roman" w:hAnsi="Times New Roman"/>
          <w:sz w:val="24"/>
          <w:szCs w:val="24"/>
        </w:rPr>
        <w:t>, lankytasi</w:t>
      </w:r>
      <w:r>
        <w:rPr>
          <w:rFonts w:ascii="Times New Roman" w:hAnsi="Times New Roman"/>
          <w:sz w:val="24"/>
          <w:szCs w:val="24"/>
        </w:rPr>
        <w:t xml:space="preserve"> Kretingos muziejuje</w:t>
      </w:r>
      <w:r w:rsidR="006B4B28">
        <w:rPr>
          <w:rFonts w:ascii="Times New Roman" w:hAnsi="Times New Roman"/>
          <w:sz w:val="24"/>
          <w:szCs w:val="24"/>
        </w:rPr>
        <w:t>, dalyvauta edukacinėse veiklose</w:t>
      </w:r>
      <w:r>
        <w:rPr>
          <w:rFonts w:ascii="Times New Roman" w:hAnsi="Times New Roman"/>
          <w:sz w:val="24"/>
          <w:szCs w:val="24"/>
        </w:rPr>
        <w:t xml:space="preserve"> „Kretingos dvaro kepi</w:t>
      </w:r>
      <w:r w:rsidR="006B4B28">
        <w:rPr>
          <w:rFonts w:ascii="Times New Roman" w:hAnsi="Times New Roman"/>
          <w:sz w:val="24"/>
          <w:szCs w:val="24"/>
        </w:rPr>
        <w:t>niai“</w:t>
      </w:r>
      <w:r>
        <w:rPr>
          <w:rFonts w:ascii="Times New Roman" w:hAnsi="Times New Roman"/>
          <w:sz w:val="24"/>
          <w:szCs w:val="24"/>
        </w:rPr>
        <w:t xml:space="preserve"> ir „Tradicinė lietuvių liaudies grafika – medžio raižini</w:t>
      </w:r>
      <w:r w:rsidR="00B27B93">
        <w:rPr>
          <w:rFonts w:ascii="Times New Roman" w:hAnsi="Times New Roman"/>
          <w:sz w:val="24"/>
          <w:szCs w:val="24"/>
        </w:rPr>
        <w:t xml:space="preserve">ai“, vykta į </w:t>
      </w:r>
      <w:proofErr w:type="spellStart"/>
      <w:r w:rsidR="00B32BE9">
        <w:rPr>
          <w:rFonts w:ascii="Times New Roman" w:hAnsi="Times New Roman"/>
          <w:sz w:val="24"/>
          <w:szCs w:val="24"/>
        </w:rPr>
        <w:t>Pielikių</w:t>
      </w:r>
      <w:proofErr w:type="spellEnd"/>
      <w:r w:rsidR="00B32BE9">
        <w:rPr>
          <w:rFonts w:ascii="Times New Roman" w:hAnsi="Times New Roman"/>
          <w:sz w:val="24"/>
          <w:szCs w:val="24"/>
        </w:rPr>
        <w:t xml:space="preserve"> pieno ūkį</w:t>
      </w:r>
      <w:r>
        <w:rPr>
          <w:rFonts w:ascii="Times New Roman" w:hAnsi="Times New Roman"/>
          <w:sz w:val="24"/>
          <w:szCs w:val="24"/>
        </w:rPr>
        <w:t xml:space="preserve">. Sėkmingai tęsiami „Pelėdžiukų“ projektai „Ugdymas karjerai“ ir  “Tėvų </w:t>
      </w:r>
      <w:proofErr w:type="spellStart"/>
      <w:r>
        <w:rPr>
          <w:rFonts w:ascii="Times New Roman" w:hAnsi="Times New Roman"/>
          <w:sz w:val="24"/>
          <w:szCs w:val="24"/>
        </w:rPr>
        <w:t>savanorystė</w:t>
      </w:r>
      <w:proofErr w:type="spellEnd"/>
      <w:r>
        <w:rPr>
          <w:rFonts w:ascii="Times New Roman" w:hAnsi="Times New Roman"/>
          <w:sz w:val="24"/>
          <w:szCs w:val="24"/>
        </w:rPr>
        <w:t xml:space="preserve">“.  </w:t>
      </w:r>
    </w:p>
    <w:p w:rsidR="00AA62DC" w:rsidRDefault="00AA62DC" w:rsidP="00EE116A">
      <w:pPr>
        <w:spacing w:after="0" w:line="360" w:lineRule="auto"/>
        <w:ind w:firstLine="1134"/>
        <w:jc w:val="both"/>
        <w:rPr>
          <w:rFonts w:ascii="Times New Roman" w:hAnsi="Times New Roman"/>
          <w:sz w:val="24"/>
          <w:szCs w:val="24"/>
        </w:rPr>
      </w:pPr>
      <w:r>
        <w:rPr>
          <w:rFonts w:ascii="Times New Roman" w:hAnsi="Times New Roman"/>
          <w:sz w:val="24"/>
          <w:szCs w:val="24"/>
        </w:rPr>
        <w:t>Biblioteka – informacijos centras ko</w:t>
      </w:r>
      <w:r w:rsidR="00B27B93">
        <w:rPr>
          <w:rFonts w:ascii="Times New Roman" w:hAnsi="Times New Roman"/>
          <w:sz w:val="24"/>
          <w:szCs w:val="24"/>
        </w:rPr>
        <w:t>kybiškai reprezentuoja mokyklos</w:t>
      </w:r>
      <w:r>
        <w:rPr>
          <w:rFonts w:ascii="Times New Roman" w:hAnsi="Times New Roman"/>
          <w:sz w:val="24"/>
          <w:szCs w:val="24"/>
        </w:rPr>
        <w:t xml:space="preserve"> veiklą. Jo te</w:t>
      </w:r>
      <w:r w:rsidR="00B27B93">
        <w:rPr>
          <w:rFonts w:ascii="Times New Roman" w:hAnsi="Times New Roman"/>
          <w:sz w:val="24"/>
          <w:szCs w:val="24"/>
        </w:rPr>
        <w:t>ikiamomis paslaugomis naudojasi</w:t>
      </w:r>
      <w:r>
        <w:rPr>
          <w:rFonts w:ascii="Times New Roman" w:hAnsi="Times New Roman"/>
          <w:sz w:val="24"/>
          <w:szCs w:val="24"/>
        </w:rPr>
        <w:t xml:space="preserve"> ne tik mokiniai, bet ir ikimokyklinio bei priešmokyklinio ugdymo grupių vaikai, pedagog</w:t>
      </w:r>
      <w:r w:rsidR="006809F5">
        <w:rPr>
          <w:rFonts w:ascii="Times New Roman" w:hAnsi="Times New Roman"/>
          <w:sz w:val="24"/>
          <w:szCs w:val="24"/>
        </w:rPr>
        <w:t xml:space="preserve">ai. </w:t>
      </w:r>
      <w:r w:rsidR="004D7AF2">
        <w:rPr>
          <w:rFonts w:ascii="Times New Roman" w:hAnsi="Times New Roman"/>
          <w:sz w:val="24"/>
          <w:szCs w:val="24"/>
        </w:rPr>
        <w:t xml:space="preserve"> M</w:t>
      </w:r>
      <w:r w:rsidR="006809F5">
        <w:rPr>
          <w:rFonts w:ascii="Times New Roman" w:hAnsi="Times New Roman"/>
          <w:sz w:val="24"/>
          <w:szCs w:val="24"/>
        </w:rPr>
        <w:t>okykla yra apsirūpinusi</w:t>
      </w:r>
      <w:r w:rsidR="00B27B93">
        <w:rPr>
          <w:rFonts w:ascii="Times New Roman" w:hAnsi="Times New Roman"/>
          <w:sz w:val="24"/>
          <w:szCs w:val="24"/>
        </w:rPr>
        <w:t xml:space="preserve"> visais reikiamais </w:t>
      </w:r>
      <w:r w:rsidR="004D7AF2">
        <w:rPr>
          <w:rFonts w:ascii="Times New Roman" w:hAnsi="Times New Roman"/>
          <w:sz w:val="24"/>
          <w:szCs w:val="24"/>
        </w:rPr>
        <w:t>vadovėliais.</w:t>
      </w:r>
    </w:p>
    <w:p w:rsidR="00AA62DC" w:rsidRPr="00C25B6A" w:rsidRDefault="00AA62DC" w:rsidP="00EE116A">
      <w:pPr>
        <w:spacing w:after="0" w:line="360" w:lineRule="auto"/>
        <w:ind w:firstLine="1134"/>
        <w:jc w:val="both"/>
        <w:rPr>
          <w:rFonts w:ascii="Times New Roman" w:hAnsi="Times New Roman"/>
          <w:sz w:val="24"/>
          <w:szCs w:val="24"/>
        </w:rPr>
      </w:pPr>
      <w:r>
        <w:rPr>
          <w:rFonts w:ascii="Times New Roman" w:hAnsi="Times New Roman"/>
          <w:sz w:val="24"/>
          <w:szCs w:val="24"/>
        </w:rPr>
        <w:t>Turiningas ir prasmingas bendravimas ir bendradarbiavimas vyksta su Rūdaičių kaimo kult</w:t>
      </w:r>
      <w:r w:rsidR="006809F5">
        <w:rPr>
          <w:rFonts w:ascii="Times New Roman" w:hAnsi="Times New Roman"/>
          <w:sz w:val="24"/>
          <w:szCs w:val="24"/>
        </w:rPr>
        <w:t>ūros namais, biblioteka,</w:t>
      </w:r>
      <w:r w:rsidR="00B27B93">
        <w:rPr>
          <w:rFonts w:ascii="Times New Roman" w:hAnsi="Times New Roman"/>
          <w:sz w:val="24"/>
          <w:szCs w:val="24"/>
        </w:rPr>
        <w:t xml:space="preserve"> bendruomene.</w:t>
      </w:r>
      <w:r>
        <w:rPr>
          <w:rFonts w:ascii="Times New Roman" w:hAnsi="Times New Roman"/>
          <w:sz w:val="24"/>
          <w:szCs w:val="24"/>
        </w:rPr>
        <w:t xml:space="preserve"> Kartu įgyvendiname tradiciniais tapusius kalėdinius ir Motinos d</w:t>
      </w:r>
      <w:r w:rsidR="004D7AF2">
        <w:rPr>
          <w:rFonts w:ascii="Times New Roman" w:hAnsi="Times New Roman"/>
          <w:sz w:val="24"/>
          <w:szCs w:val="24"/>
        </w:rPr>
        <w:t xml:space="preserve">ienai skirtus projektus. </w:t>
      </w:r>
      <w:r>
        <w:rPr>
          <w:rFonts w:ascii="Times New Roman" w:hAnsi="Times New Roman"/>
          <w:sz w:val="24"/>
          <w:szCs w:val="24"/>
        </w:rPr>
        <w:t>Nuveikti darbai, įgyvendinti bendri projektai parodo, kad vyrauja draugiš</w:t>
      </w:r>
      <w:r w:rsidR="006809F5">
        <w:rPr>
          <w:rFonts w:ascii="Times New Roman" w:hAnsi="Times New Roman"/>
          <w:sz w:val="24"/>
          <w:szCs w:val="24"/>
        </w:rPr>
        <w:t>ki, pagarbūs ir glaudūs mokyklos</w:t>
      </w:r>
      <w:r>
        <w:rPr>
          <w:rFonts w:ascii="Times New Roman" w:hAnsi="Times New Roman"/>
          <w:sz w:val="24"/>
          <w:szCs w:val="24"/>
        </w:rPr>
        <w:t xml:space="preserve"> santykiai su vietos „Pajūrio“ bendruomene, tad lieka juos sėkmingai plėtoti.</w:t>
      </w:r>
    </w:p>
    <w:p w:rsidR="00EE116A" w:rsidRDefault="00EE116A" w:rsidP="00AA62DC">
      <w:pPr>
        <w:spacing w:after="0" w:line="240" w:lineRule="auto"/>
        <w:rPr>
          <w:rFonts w:ascii="Times New Roman" w:eastAsia="Times New Roman" w:hAnsi="Times New Roman"/>
          <w:b/>
          <w:bCs/>
          <w:sz w:val="24"/>
          <w:szCs w:val="24"/>
          <w:lang w:eastAsia="lt-LT"/>
        </w:rPr>
      </w:pPr>
    </w:p>
    <w:p w:rsidR="00EE116A" w:rsidRDefault="00EE116A" w:rsidP="00AA62DC">
      <w:pPr>
        <w:spacing w:after="0" w:line="240" w:lineRule="auto"/>
        <w:rPr>
          <w:rFonts w:ascii="Times New Roman" w:eastAsia="Times New Roman" w:hAnsi="Times New Roman"/>
          <w:b/>
          <w:bCs/>
          <w:sz w:val="24"/>
          <w:szCs w:val="24"/>
          <w:lang w:eastAsia="lt-LT"/>
        </w:rPr>
      </w:pPr>
    </w:p>
    <w:p w:rsidR="00AA62DC" w:rsidRPr="00C25B6A" w:rsidRDefault="00AA62DC" w:rsidP="00EE116A">
      <w:pPr>
        <w:spacing w:after="0" w:line="360" w:lineRule="auto"/>
        <w:rPr>
          <w:rFonts w:ascii="Times New Roman" w:eastAsia="Times New Roman" w:hAnsi="Times New Roman"/>
          <w:b/>
          <w:bCs/>
          <w:sz w:val="24"/>
          <w:szCs w:val="24"/>
          <w:lang w:eastAsia="lt-LT"/>
        </w:rPr>
      </w:pPr>
      <w:r w:rsidRPr="00C25B6A">
        <w:rPr>
          <w:rFonts w:ascii="Times New Roman" w:eastAsia="Times New Roman" w:hAnsi="Times New Roman"/>
          <w:b/>
          <w:bCs/>
          <w:sz w:val="24"/>
          <w:szCs w:val="24"/>
          <w:lang w:eastAsia="lt-LT"/>
        </w:rPr>
        <w:t>3. PATVIRTINTŲ ASIGNAVIMŲ PANAUDOJIMAS</w:t>
      </w:r>
    </w:p>
    <w:p w:rsidR="00AA62DC" w:rsidRPr="00C25B6A" w:rsidRDefault="00AA62DC" w:rsidP="00EE116A">
      <w:pPr>
        <w:spacing w:after="0" w:line="360" w:lineRule="auto"/>
        <w:ind w:firstLine="1134"/>
        <w:rPr>
          <w:rFonts w:ascii="Times New Roman" w:eastAsia="Times New Roman" w:hAnsi="Times New Roman"/>
          <w:sz w:val="24"/>
          <w:szCs w:val="24"/>
          <w:lang w:eastAsia="lt-LT"/>
        </w:rPr>
      </w:pPr>
      <w:r w:rsidRPr="00C25B6A">
        <w:rPr>
          <w:rFonts w:ascii="Times New Roman" w:eastAsia="Times New Roman" w:hAnsi="Times New Roman"/>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2658"/>
      </w:tblGrid>
      <w:tr w:rsidR="00AA62DC" w:rsidRPr="00C25B6A" w:rsidTr="00B27B93">
        <w:tc>
          <w:tcPr>
            <w:tcW w:w="7196" w:type="dxa"/>
            <w:vMerge w:val="restart"/>
            <w:tcBorders>
              <w:top w:val="single" w:sz="4" w:space="0" w:color="auto"/>
              <w:left w:val="single" w:sz="4" w:space="0" w:color="auto"/>
              <w:bottom w:val="single" w:sz="4" w:space="0" w:color="auto"/>
              <w:right w:val="single" w:sz="4" w:space="0" w:color="auto"/>
            </w:tcBorders>
            <w:hideMark/>
          </w:tcPr>
          <w:p w:rsidR="00AA62DC" w:rsidRPr="00C25B6A" w:rsidRDefault="00AA62DC" w:rsidP="00B27B93">
            <w:pPr>
              <w:spacing w:after="0" w:line="240" w:lineRule="auto"/>
              <w:rPr>
                <w:rFonts w:ascii="Times New Roman" w:eastAsia="Times New Roman" w:hAnsi="Times New Roman"/>
                <w:sz w:val="24"/>
                <w:szCs w:val="24"/>
                <w:lang w:eastAsia="lt-LT"/>
              </w:rPr>
            </w:pPr>
            <w:r w:rsidRPr="00C25B6A">
              <w:rPr>
                <w:rFonts w:ascii="Times New Roman" w:eastAsia="Times New Roman" w:hAnsi="Times New Roman"/>
                <w:sz w:val="24"/>
                <w:szCs w:val="24"/>
                <w:lang w:eastAsia="lt-LT"/>
              </w:rPr>
              <w:t>Finansavimo šaltiniai (tūkst. Lt)</w:t>
            </w:r>
          </w:p>
        </w:tc>
        <w:tc>
          <w:tcPr>
            <w:tcW w:w="2658" w:type="dxa"/>
            <w:tcBorders>
              <w:top w:val="single" w:sz="4" w:space="0" w:color="auto"/>
              <w:left w:val="single" w:sz="4" w:space="0" w:color="auto"/>
              <w:bottom w:val="single" w:sz="4" w:space="0" w:color="auto"/>
              <w:right w:val="single" w:sz="4" w:space="0" w:color="auto"/>
            </w:tcBorders>
            <w:hideMark/>
          </w:tcPr>
          <w:p w:rsidR="00AA62DC" w:rsidRPr="00C25B6A" w:rsidRDefault="00AA62DC" w:rsidP="00B27B93">
            <w:pPr>
              <w:spacing w:after="0" w:line="240" w:lineRule="auto"/>
              <w:rPr>
                <w:rFonts w:ascii="Times New Roman" w:eastAsia="Times New Roman" w:hAnsi="Times New Roman"/>
                <w:sz w:val="24"/>
                <w:szCs w:val="24"/>
                <w:lang w:eastAsia="lt-LT"/>
              </w:rPr>
            </w:pPr>
            <w:r w:rsidRPr="00C25B6A">
              <w:rPr>
                <w:rFonts w:ascii="Times New Roman" w:eastAsia="Times New Roman" w:hAnsi="Times New Roman"/>
                <w:sz w:val="24"/>
                <w:szCs w:val="24"/>
                <w:lang w:eastAsia="lt-LT"/>
              </w:rPr>
              <w:t xml:space="preserve">      Lėšos (tūkst. Lt)</w:t>
            </w:r>
          </w:p>
        </w:tc>
      </w:tr>
      <w:tr w:rsidR="00AA62DC" w:rsidRPr="00C25B6A" w:rsidTr="00B27B93">
        <w:tc>
          <w:tcPr>
            <w:tcW w:w="0" w:type="auto"/>
            <w:vMerge/>
            <w:tcBorders>
              <w:top w:val="single" w:sz="4" w:space="0" w:color="auto"/>
              <w:left w:val="single" w:sz="4" w:space="0" w:color="auto"/>
              <w:bottom w:val="single" w:sz="4" w:space="0" w:color="auto"/>
              <w:right w:val="single" w:sz="4" w:space="0" w:color="auto"/>
            </w:tcBorders>
            <w:vAlign w:val="center"/>
            <w:hideMark/>
          </w:tcPr>
          <w:p w:rsidR="00AA62DC" w:rsidRPr="00C25B6A" w:rsidRDefault="00AA62DC" w:rsidP="00B27B93">
            <w:pPr>
              <w:spacing w:after="0" w:line="240" w:lineRule="auto"/>
              <w:rPr>
                <w:rFonts w:ascii="Times New Roman" w:eastAsia="Times New Roman" w:hAnsi="Times New Roman"/>
                <w:sz w:val="24"/>
                <w:szCs w:val="24"/>
                <w:lang w:eastAsia="lt-LT"/>
              </w:rPr>
            </w:pPr>
          </w:p>
        </w:tc>
        <w:tc>
          <w:tcPr>
            <w:tcW w:w="2658" w:type="dxa"/>
            <w:tcBorders>
              <w:top w:val="single" w:sz="4" w:space="0" w:color="auto"/>
              <w:left w:val="single" w:sz="4" w:space="0" w:color="auto"/>
              <w:bottom w:val="single" w:sz="4" w:space="0" w:color="auto"/>
              <w:right w:val="single" w:sz="4" w:space="0" w:color="auto"/>
            </w:tcBorders>
            <w:hideMark/>
          </w:tcPr>
          <w:p w:rsidR="00AA62DC" w:rsidRPr="00C25B6A" w:rsidRDefault="00AA62DC" w:rsidP="00B27B93">
            <w:pPr>
              <w:spacing w:after="0" w:line="240" w:lineRule="auto"/>
              <w:rPr>
                <w:rFonts w:ascii="Times New Roman" w:eastAsia="Times New Roman" w:hAnsi="Times New Roman"/>
                <w:sz w:val="24"/>
                <w:szCs w:val="24"/>
                <w:lang w:eastAsia="lt-LT"/>
              </w:rPr>
            </w:pPr>
            <w:r w:rsidRPr="00C25B6A">
              <w:rPr>
                <w:rFonts w:ascii="Times New Roman" w:eastAsia="Times New Roman" w:hAnsi="Times New Roman"/>
                <w:sz w:val="24"/>
                <w:szCs w:val="24"/>
                <w:lang w:eastAsia="lt-LT"/>
              </w:rPr>
              <w:t xml:space="preserve">        2014</w:t>
            </w:r>
            <w:r w:rsidR="00024F8A">
              <w:rPr>
                <w:rFonts w:ascii="Times New Roman" w:eastAsia="Times New Roman" w:hAnsi="Times New Roman"/>
                <w:sz w:val="24"/>
                <w:szCs w:val="24"/>
                <w:lang w:eastAsia="lt-LT"/>
              </w:rPr>
              <w:t xml:space="preserve"> </w:t>
            </w:r>
            <w:r w:rsidRPr="00C25B6A">
              <w:rPr>
                <w:rFonts w:ascii="Times New Roman" w:eastAsia="Times New Roman" w:hAnsi="Times New Roman"/>
                <w:sz w:val="24"/>
                <w:szCs w:val="24"/>
                <w:lang w:eastAsia="lt-LT"/>
              </w:rPr>
              <w:t xml:space="preserve">m. (IV </w:t>
            </w:r>
            <w:proofErr w:type="spellStart"/>
            <w:r w:rsidRPr="00C25B6A">
              <w:rPr>
                <w:rFonts w:ascii="Times New Roman" w:eastAsia="Times New Roman" w:hAnsi="Times New Roman"/>
                <w:sz w:val="24"/>
                <w:szCs w:val="24"/>
                <w:lang w:eastAsia="lt-LT"/>
              </w:rPr>
              <w:t>ketv</w:t>
            </w:r>
            <w:proofErr w:type="spellEnd"/>
            <w:r w:rsidRPr="00C25B6A">
              <w:rPr>
                <w:rFonts w:ascii="Times New Roman" w:eastAsia="Times New Roman" w:hAnsi="Times New Roman"/>
                <w:sz w:val="24"/>
                <w:szCs w:val="24"/>
                <w:lang w:eastAsia="lt-LT"/>
              </w:rPr>
              <w:t>.)</w:t>
            </w:r>
          </w:p>
        </w:tc>
      </w:tr>
      <w:tr w:rsidR="00AA62DC" w:rsidRPr="00C25B6A" w:rsidTr="00B27B93">
        <w:tc>
          <w:tcPr>
            <w:tcW w:w="7196" w:type="dxa"/>
            <w:tcBorders>
              <w:top w:val="single" w:sz="4" w:space="0" w:color="auto"/>
              <w:left w:val="single" w:sz="4" w:space="0" w:color="auto"/>
              <w:bottom w:val="single" w:sz="4" w:space="0" w:color="auto"/>
              <w:right w:val="single" w:sz="4" w:space="0" w:color="auto"/>
            </w:tcBorders>
            <w:hideMark/>
          </w:tcPr>
          <w:p w:rsidR="00AA62DC" w:rsidRPr="00C25B6A" w:rsidRDefault="00AA62DC" w:rsidP="00B27B93">
            <w:pPr>
              <w:spacing w:after="0" w:line="240" w:lineRule="auto"/>
              <w:rPr>
                <w:rFonts w:ascii="Times New Roman" w:eastAsia="Times New Roman" w:hAnsi="Times New Roman"/>
                <w:sz w:val="24"/>
                <w:szCs w:val="24"/>
                <w:lang w:eastAsia="lt-LT"/>
              </w:rPr>
            </w:pPr>
            <w:r w:rsidRPr="00C25B6A">
              <w:rPr>
                <w:rFonts w:ascii="Times New Roman" w:eastAsia="Times New Roman" w:hAnsi="Times New Roman"/>
                <w:sz w:val="24"/>
                <w:szCs w:val="24"/>
                <w:lang w:eastAsia="lt-LT"/>
              </w:rPr>
              <w:t>Savivaldybės biudžeto lėšos</w:t>
            </w:r>
          </w:p>
        </w:tc>
        <w:tc>
          <w:tcPr>
            <w:tcW w:w="2658" w:type="dxa"/>
            <w:tcBorders>
              <w:top w:val="single" w:sz="4" w:space="0" w:color="auto"/>
              <w:left w:val="single" w:sz="4" w:space="0" w:color="auto"/>
              <w:bottom w:val="single" w:sz="4" w:space="0" w:color="auto"/>
              <w:right w:val="single" w:sz="4" w:space="0" w:color="auto"/>
            </w:tcBorders>
          </w:tcPr>
          <w:p w:rsidR="00AA62DC" w:rsidRPr="00C25B6A" w:rsidRDefault="00AA62DC" w:rsidP="00B27B93">
            <w:pPr>
              <w:spacing w:after="0" w:line="240" w:lineRule="auto"/>
              <w:jc w:val="center"/>
              <w:rPr>
                <w:rFonts w:ascii="Times New Roman" w:eastAsia="Times New Roman" w:hAnsi="Times New Roman"/>
                <w:sz w:val="24"/>
                <w:szCs w:val="24"/>
                <w:lang w:eastAsia="lt-LT"/>
              </w:rPr>
            </w:pPr>
            <w:r w:rsidRPr="00C25B6A">
              <w:rPr>
                <w:rFonts w:ascii="Times New Roman" w:eastAsia="Times New Roman" w:hAnsi="Times New Roman"/>
                <w:sz w:val="24"/>
                <w:szCs w:val="24"/>
                <w:lang w:eastAsia="lt-LT"/>
              </w:rPr>
              <w:t>82,0</w:t>
            </w:r>
          </w:p>
        </w:tc>
      </w:tr>
      <w:tr w:rsidR="00AA62DC" w:rsidRPr="00C25B6A" w:rsidTr="00B27B93">
        <w:tc>
          <w:tcPr>
            <w:tcW w:w="7196" w:type="dxa"/>
            <w:tcBorders>
              <w:top w:val="single" w:sz="4" w:space="0" w:color="auto"/>
              <w:left w:val="single" w:sz="4" w:space="0" w:color="auto"/>
              <w:bottom w:val="single" w:sz="4" w:space="0" w:color="auto"/>
              <w:right w:val="single" w:sz="4" w:space="0" w:color="auto"/>
            </w:tcBorders>
            <w:hideMark/>
          </w:tcPr>
          <w:p w:rsidR="00AA62DC" w:rsidRPr="00C25B6A" w:rsidRDefault="00AA62DC" w:rsidP="00B27B93">
            <w:pPr>
              <w:spacing w:after="0" w:line="240" w:lineRule="auto"/>
              <w:rPr>
                <w:rFonts w:ascii="Times New Roman" w:eastAsia="Times New Roman" w:hAnsi="Times New Roman"/>
                <w:sz w:val="24"/>
                <w:szCs w:val="24"/>
                <w:lang w:eastAsia="lt-LT"/>
              </w:rPr>
            </w:pPr>
            <w:r w:rsidRPr="00C25B6A">
              <w:rPr>
                <w:rFonts w:ascii="Times New Roman" w:eastAsia="Times New Roman" w:hAnsi="Times New Roman"/>
                <w:sz w:val="24"/>
                <w:szCs w:val="24"/>
                <w:lang w:eastAsia="lt-LT"/>
              </w:rPr>
              <w:t>Valstybės biudžeto specialioji tikslinė dotacija (mokinio krepšelio lėšos)</w:t>
            </w:r>
          </w:p>
        </w:tc>
        <w:tc>
          <w:tcPr>
            <w:tcW w:w="2658" w:type="dxa"/>
            <w:tcBorders>
              <w:top w:val="single" w:sz="4" w:space="0" w:color="auto"/>
              <w:left w:val="single" w:sz="4" w:space="0" w:color="auto"/>
              <w:bottom w:val="single" w:sz="4" w:space="0" w:color="auto"/>
              <w:right w:val="single" w:sz="4" w:space="0" w:color="auto"/>
            </w:tcBorders>
          </w:tcPr>
          <w:p w:rsidR="00AA62DC" w:rsidRPr="00C25B6A" w:rsidRDefault="00AA62DC" w:rsidP="00B27B93">
            <w:pPr>
              <w:spacing w:after="0" w:line="240" w:lineRule="auto"/>
              <w:jc w:val="center"/>
              <w:rPr>
                <w:rFonts w:ascii="Times New Roman" w:eastAsia="Times New Roman" w:hAnsi="Times New Roman"/>
                <w:sz w:val="24"/>
                <w:szCs w:val="24"/>
                <w:lang w:eastAsia="lt-LT"/>
              </w:rPr>
            </w:pPr>
            <w:r w:rsidRPr="00C25B6A">
              <w:rPr>
                <w:rFonts w:ascii="Times New Roman" w:eastAsia="Times New Roman" w:hAnsi="Times New Roman"/>
                <w:sz w:val="24"/>
                <w:szCs w:val="24"/>
                <w:lang w:eastAsia="lt-LT"/>
              </w:rPr>
              <w:t>99,4</w:t>
            </w:r>
          </w:p>
        </w:tc>
      </w:tr>
      <w:tr w:rsidR="00AA62DC" w:rsidRPr="00C25B6A" w:rsidTr="00B27B93">
        <w:tc>
          <w:tcPr>
            <w:tcW w:w="7196" w:type="dxa"/>
            <w:tcBorders>
              <w:top w:val="single" w:sz="4" w:space="0" w:color="auto"/>
              <w:left w:val="single" w:sz="4" w:space="0" w:color="auto"/>
              <w:bottom w:val="single" w:sz="4" w:space="0" w:color="auto"/>
              <w:right w:val="single" w:sz="4" w:space="0" w:color="auto"/>
            </w:tcBorders>
            <w:hideMark/>
          </w:tcPr>
          <w:p w:rsidR="00AA62DC" w:rsidRPr="00C25B6A" w:rsidRDefault="00AA62DC" w:rsidP="00B27B93">
            <w:pPr>
              <w:spacing w:after="0" w:line="240" w:lineRule="auto"/>
              <w:rPr>
                <w:rFonts w:ascii="Times New Roman" w:eastAsia="Times New Roman" w:hAnsi="Times New Roman"/>
                <w:sz w:val="24"/>
                <w:szCs w:val="24"/>
                <w:lang w:eastAsia="lt-LT"/>
              </w:rPr>
            </w:pPr>
            <w:r w:rsidRPr="00C25B6A">
              <w:rPr>
                <w:rFonts w:ascii="Times New Roman" w:eastAsia="Times New Roman" w:hAnsi="Times New Roman"/>
                <w:sz w:val="24"/>
                <w:szCs w:val="24"/>
                <w:lang w:eastAsia="lt-LT"/>
              </w:rPr>
              <w:t xml:space="preserve">Kitos lėšos (paramos lėšos, 2 proc. GPM) </w:t>
            </w:r>
          </w:p>
        </w:tc>
        <w:tc>
          <w:tcPr>
            <w:tcW w:w="2658" w:type="dxa"/>
            <w:tcBorders>
              <w:top w:val="single" w:sz="4" w:space="0" w:color="auto"/>
              <w:left w:val="single" w:sz="4" w:space="0" w:color="auto"/>
              <w:bottom w:val="single" w:sz="4" w:space="0" w:color="auto"/>
              <w:right w:val="single" w:sz="4" w:space="0" w:color="auto"/>
            </w:tcBorders>
          </w:tcPr>
          <w:p w:rsidR="00AA62DC" w:rsidRPr="00C25B6A" w:rsidRDefault="006809F5" w:rsidP="006809F5">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r>
      <w:tr w:rsidR="00AA62DC" w:rsidRPr="00C25B6A" w:rsidTr="00B27B93">
        <w:tc>
          <w:tcPr>
            <w:tcW w:w="7196" w:type="dxa"/>
            <w:tcBorders>
              <w:top w:val="single" w:sz="4" w:space="0" w:color="auto"/>
              <w:left w:val="single" w:sz="4" w:space="0" w:color="auto"/>
              <w:bottom w:val="single" w:sz="4" w:space="0" w:color="auto"/>
              <w:right w:val="single" w:sz="4" w:space="0" w:color="auto"/>
            </w:tcBorders>
            <w:hideMark/>
          </w:tcPr>
          <w:p w:rsidR="00AA62DC" w:rsidRPr="00C25B6A" w:rsidRDefault="00AA62DC" w:rsidP="00B27B93">
            <w:pPr>
              <w:spacing w:after="0" w:line="240" w:lineRule="auto"/>
              <w:rPr>
                <w:rFonts w:ascii="Times New Roman" w:eastAsia="Times New Roman" w:hAnsi="Times New Roman"/>
                <w:sz w:val="24"/>
                <w:szCs w:val="24"/>
                <w:lang w:eastAsia="lt-LT"/>
              </w:rPr>
            </w:pPr>
            <w:r w:rsidRPr="00C25B6A">
              <w:rPr>
                <w:rFonts w:ascii="Times New Roman" w:eastAsia="Times New Roman" w:hAnsi="Times New Roman"/>
                <w:sz w:val="24"/>
                <w:szCs w:val="24"/>
                <w:lang w:eastAsia="lt-LT"/>
              </w:rPr>
              <w:t>ES lėšos</w:t>
            </w:r>
          </w:p>
        </w:tc>
        <w:tc>
          <w:tcPr>
            <w:tcW w:w="2658" w:type="dxa"/>
            <w:tcBorders>
              <w:top w:val="single" w:sz="4" w:space="0" w:color="auto"/>
              <w:left w:val="single" w:sz="4" w:space="0" w:color="auto"/>
              <w:bottom w:val="single" w:sz="4" w:space="0" w:color="auto"/>
              <w:right w:val="single" w:sz="4" w:space="0" w:color="auto"/>
            </w:tcBorders>
          </w:tcPr>
          <w:p w:rsidR="00AA62DC" w:rsidRPr="00C25B6A" w:rsidRDefault="006809F5" w:rsidP="006809F5">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r>
    </w:tbl>
    <w:p w:rsidR="00AA62DC" w:rsidRPr="00C02CEB" w:rsidRDefault="00AA62DC" w:rsidP="00AA62DC">
      <w:pPr>
        <w:spacing w:after="0" w:line="240" w:lineRule="auto"/>
        <w:ind w:firstLine="720"/>
        <w:jc w:val="both"/>
        <w:rPr>
          <w:rFonts w:ascii="Times New Roman" w:eastAsia="Times New Roman" w:hAnsi="Times New Roman"/>
          <w:color w:val="FF0000"/>
          <w:sz w:val="24"/>
          <w:szCs w:val="24"/>
          <w:lang w:eastAsia="lt-LT"/>
        </w:rPr>
      </w:pPr>
    </w:p>
    <w:p w:rsidR="00AA62DC" w:rsidRDefault="00AA62DC" w:rsidP="00EE116A">
      <w:pPr>
        <w:spacing w:after="0" w:line="360" w:lineRule="auto"/>
        <w:ind w:firstLine="720"/>
        <w:jc w:val="both"/>
        <w:rPr>
          <w:rFonts w:ascii="Times New Roman" w:eastAsia="Times New Roman" w:hAnsi="Times New Roman"/>
          <w:color w:val="FF0000"/>
          <w:sz w:val="24"/>
          <w:szCs w:val="24"/>
          <w:lang w:eastAsia="lt-LT"/>
        </w:rPr>
      </w:pPr>
      <w:r w:rsidRPr="00C02CEB">
        <w:rPr>
          <w:rFonts w:ascii="Times New Roman" w:eastAsia="Times New Roman" w:hAnsi="Times New Roman"/>
          <w:color w:val="FF0000"/>
          <w:sz w:val="24"/>
          <w:szCs w:val="24"/>
          <w:lang w:eastAsia="lt-LT"/>
        </w:rPr>
        <w:t> </w:t>
      </w:r>
    </w:p>
    <w:p w:rsidR="00024F8A" w:rsidRDefault="00024F8A" w:rsidP="00EE116A">
      <w:pPr>
        <w:spacing w:after="0" w:line="360" w:lineRule="auto"/>
        <w:ind w:firstLine="720"/>
        <w:jc w:val="both"/>
        <w:rPr>
          <w:rFonts w:ascii="Times New Roman" w:eastAsia="Times New Roman" w:hAnsi="Times New Roman"/>
          <w:color w:val="FF0000"/>
          <w:sz w:val="24"/>
          <w:szCs w:val="24"/>
          <w:lang w:eastAsia="lt-LT"/>
        </w:rPr>
      </w:pPr>
    </w:p>
    <w:p w:rsidR="00024F8A" w:rsidRDefault="00024F8A" w:rsidP="00EE116A">
      <w:pPr>
        <w:spacing w:after="0" w:line="360" w:lineRule="auto"/>
        <w:ind w:firstLine="720"/>
        <w:jc w:val="both"/>
        <w:rPr>
          <w:rFonts w:ascii="Times New Roman" w:eastAsia="Times New Roman" w:hAnsi="Times New Roman"/>
          <w:color w:val="FF0000"/>
          <w:sz w:val="24"/>
          <w:szCs w:val="24"/>
          <w:lang w:eastAsia="lt-LT"/>
        </w:rPr>
      </w:pPr>
    </w:p>
    <w:p w:rsidR="00024F8A" w:rsidRPr="00C02CEB" w:rsidRDefault="00024F8A" w:rsidP="00EE116A">
      <w:pPr>
        <w:spacing w:after="0" w:line="360" w:lineRule="auto"/>
        <w:ind w:firstLine="720"/>
        <w:jc w:val="both"/>
        <w:rPr>
          <w:rFonts w:ascii="Times New Roman" w:eastAsia="Times New Roman" w:hAnsi="Times New Roman"/>
          <w:color w:val="FF0000"/>
          <w:sz w:val="24"/>
          <w:szCs w:val="24"/>
          <w:lang w:eastAsia="lt-LT"/>
        </w:rPr>
      </w:pPr>
    </w:p>
    <w:p w:rsidR="00AA62DC" w:rsidRDefault="00AA62DC" w:rsidP="00EE116A">
      <w:pPr>
        <w:spacing w:after="0" w:line="360" w:lineRule="auto"/>
        <w:rPr>
          <w:rFonts w:ascii="Times New Roman" w:eastAsia="Times New Roman" w:hAnsi="Times New Roman"/>
          <w:b/>
          <w:bCs/>
          <w:sz w:val="24"/>
          <w:szCs w:val="24"/>
          <w:lang w:eastAsia="lt-LT"/>
        </w:rPr>
      </w:pPr>
      <w:r w:rsidRPr="00C25B6A">
        <w:rPr>
          <w:rFonts w:ascii="Times New Roman" w:eastAsia="Times New Roman" w:hAnsi="Times New Roman"/>
          <w:b/>
          <w:bCs/>
          <w:sz w:val="24"/>
          <w:szCs w:val="24"/>
          <w:lang w:eastAsia="lt-LT"/>
        </w:rPr>
        <w:lastRenderedPageBreak/>
        <w:t>4. PROBLEMOS, PASTABOS, PASIŪLYMAI</w:t>
      </w:r>
    </w:p>
    <w:p w:rsidR="00024F8A" w:rsidRPr="00C25B6A" w:rsidRDefault="00024F8A" w:rsidP="00EE116A">
      <w:pPr>
        <w:spacing w:after="0" w:line="360" w:lineRule="auto"/>
        <w:rPr>
          <w:rFonts w:ascii="Times New Roman" w:eastAsia="Times New Roman" w:hAnsi="Times New Roman"/>
          <w:b/>
          <w:bCs/>
          <w:sz w:val="24"/>
          <w:szCs w:val="24"/>
          <w:lang w:eastAsia="lt-LT"/>
        </w:rPr>
      </w:pPr>
    </w:p>
    <w:p w:rsidR="00AA62DC" w:rsidRDefault="00AA62DC" w:rsidP="00EE116A">
      <w:pPr>
        <w:spacing w:after="0" w:line="360" w:lineRule="auto"/>
        <w:ind w:firstLine="1134"/>
        <w:jc w:val="both"/>
        <w:rPr>
          <w:rFonts w:ascii="Times New Roman" w:eastAsia="Times New Roman" w:hAnsi="Times New Roman"/>
          <w:bCs/>
          <w:color w:val="000000"/>
          <w:sz w:val="24"/>
          <w:szCs w:val="24"/>
          <w:lang w:eastAsia="lt-LT"/>
        </w:rPr>
      </w:pPr>
      <w:r w:rsidRPr="00C25B6A">
        <w:rPr>
          <w:rFonts w:ascii="Times New Roman" w:eastAsia="Times New Roman" w:hAnsi="Times New Roman"/>
          <w:bCs/>
          <w:color w:val="000000"/>
          <w:sz w:val="24"/>
          <w:szCs w:val="24"/>
          <w:lang w:eastAsia="lt-LT"/>
        </w:rPr>
        <w:t>Didžiausia problema</w:t>
      </w:r>
      <w:r w:rsidR="00024F8A">
        <w:rPr>
          <w:rFonts w:ascii="Times New Roman" w:eastAsia="Times New Roman" w:hAnsi="Times New Roman"/>
          <w:bCs/>
          <w:color w:val="000000"/>
          <w:sz w:val="24"/>
          <w:szCs w:val="24"/>
          <w:lang w:eastAsia="lt-LT"/>
        </w:rPr>
        <w:t xml:space="preserve"> –</w:t>
      </w:r>
      <w:r w:rsidRPr="00C25B6A">
        <w:rPr>
          <w:rFonts w:ascii="Times New Roman" w:eastAsia="Times New Roman" w:hAnsi="Times New Roman"/>
          <w:bCs/>
          <w:color w:val="000000"/>
          <w:sz w:val="24"/>
          <w:szCs w:val="24"/>
          <w:lang w:eastAsia="lt-LT"/>
        </w:rPr>
        <w:t xml:space="preserve"> nesutvarkyt</w:t>
      </w:r>
      <w:r w:rsidR="00024F8A">
        <w:rPr>
          <w:rFonts w:ascii="Times New Roman" w:eastAsia="Times New Roman" w:hAnsi="Times New Roman"/>
          <w:bCs/>
          <w:color w:val="000000"/>
          <w:sz w:val="24"/>
          <w:szCs w:val="24"/>
          <w:lang w:eastAsia="lt-LT"/>
        </w:rPr>
        <w:t>a mokyklos infrastruktūra: senos</w:t>
      </w:r>
      <w:r w:rsidRPr="00C25B6A">
        <w:rPr>
          <w:rFonts w:ascii="Times New Roman" w:eastAsia="Times New Roman" w:hAnsi="Times New Roman"/>
          <w:bCs/>
          <w:color w:val="000000"/>
          <w:sz w:val="24"/>
          <w:szCs w:val="24"/>
          <w:lang w:eastAsia="lt-LT"/>
        </w:rPr>
        <w:t xml:space="preserve"> sulūžinėjusios šaligatvių ir takelių plytelės, neatnaujintas mokyklos stadionas</w:t>
      </w:r>
      <w:r w:rsidR="00024F8A">
        <w:rPr>
          <w:rFonts w:ascii="Times New Roman" w:eastAsia="Times New Roman" w:hAnsi="Times New Roman"/>
          <w:bCs/>
          <w:color w:val="000000"/>
          <w:sz w:val="24"/>
          <w:szCs w:val="24"/>
          <w:lang w:eastAsia="lt-LT"/>
        </w:rPr>
        <w:t>,</w:t>
      </w:r>
      <w:r w:rsidRPr="00C25B6A">
        <w:rPr>
          <w:rFonts w:ascii="Times New Roman" w:eastAsia="Times New Roman" w:hAnsi="Times New Roman"/>
          <w:bCs/>
          <w:color w:val="000000"/>
          <w:sz w:val="24"/>
          <w:szCs w:val="24"/>
          <w:lang w:eastAsia="lt-LT"/>
        </w:rPr>
        <w:t xml:space="preserve"> prastos kokybės bėgimo takai</w:t>
      </w:r>
      <w:r w:rsidR="00CE68AE">
        <w:rPr>
          <w:rFonts w:ascii="Times New Roman" w:eastAsia="Times New Roman" w:hAnsi="Times New Roman"/>
          <w:bCs/>
          <w:color w:val="000000"/>
          <w:sz w:val="24"/>
          <w:szCs w:val="24"/>
          <w:lang w:eastAsia="lt-LT"/>
        </w:rPr>
        <w:t>, seni neremontuotini suoliukai, nuo mokyklos fasado trupantis tinkas.</w:t>
      </w:r>
    </w:p>
    <w:p w:rsidR="00AA62DC" w:rsidRDefault="00AA62DC" w:rsidP="00AA62DC">
      <w:pPr>
        <w:spacing w:after="0" w:line="240" w:lineRule="auto"/>
        <w:ind w:firstLine="720"/>
        <w:jc w:val="both"/>
        <w:rPr>
          <w:rFonts w:ascii="Times New Roman" w:eastAsia="Times New Roman" w:hAnsi="Times New Roman"/>
          <w:b/>
          <w:bCs/>
          <w:color w:val="000000"/>
          <w:sz w:val="24"/>
          <w:szCs w:val="24"/>
          <w:lang w:eastAsia="lt-LT"/>
        </w:rPr>
      </w:pPr>
    </w:p>
    <w:p w:rsidR="00024F8A" w:rsidRDefault="00024F8A" w:rsidP="00AA62DC">
      <w:pPr>
        <w:spacing w:after="0" w:line="240" w:lineRule="auto"/>
        <w:ind w:firstLine="720"/>
        <w:jc w:val="both"/>
        <w:rPr>
          <w:rFonts w:ascii="Times New Roman" w:eastAsia="Times New Roman" w:hAnsi="Times New Roman"/>
          <w:b/>
          <w:bCs/>
          <w:color w:val="000000"/>
          <w:sz w:val="24"/>
          <w:szCs w:val="24"/>
          <w:lang w:eastAsia="lt-LT"/>
        </w:rPr>
      </w:pPr>
    </w:p>
    <w:p w:rsidR="00AA62DC" w:rsidRDefault="00AA62DC" w:rsidP="00AA62DC">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Direktorė                                                                                                       Rima </w:t>
      </w:r>
      <w:proofErr w:type="spellStart"/>
      <w:r>
        <w:rPr>
          <w:rFonts w:ascii="Times New Roman" w:eastAsia="Times New Roman" w:hAnsi="Times New Roman"/>
          <w:color w:val="000000"/>
          <w:sz w:val="24"/>
          <w:szCs w:val="24"/>
          <w:lang w:eastAsia="lt-LT"/>
        </w:rPr>
        <w:t>Narkienė</w:t>
      </w:r>
      <w:proofErr w:type="spellEnd"/>
      <w:r>
        <w:rPr>
          <w:rFonts w:ascii="Times New Roman" w:eastAsia="Times New Roman" w:hAnsi="Times New Roman"/>
          <w:color w:val="000000"/>
          <w:sz w:val="24"/>
          <w:szCs w:val="24"/>
          <w:lang w:eastAsia="lt-LT"/>
        </w:rPr>
        <w:t> </w:t>
      </w:r>
    </w:p>
    <w:p w:rsidR="00024F8A" w:rsidRDefault="00024F8A" w:rsidP="00AA62DC">
      <w:pPr>
        <w:spacing w:after="0" w:line="240" w:lineRule="auto"/>
        <w:ind w:firstLine="720"/>
        <w:jc w:val="both"/>
        <w:rPr>
          <w:rFonts w:ascii="Times New Roman" w:eastAsia="Times New Roman" w:hAnsi="Times New Roman"/>
          <w:color w:val="000000"/>
          <w:sz w:val="24"/>
          <w:szCs w:val="24"/>
          <w:lang w:eastAsia="lt-LT"/>
        </w:rPr>
      </w:pPr>
    </w:p>
    <w:p w:rsidR="00AA62DC" w:rsidRDefault="00AA62DC" w:rsidP="00AA62DC">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AA62DC" w:rsidRDefault="00AA62DC" w:rsidP="000A7B27">
      <w:pPr>
        <w:spacing w:after="0" w:line="240" w:lineRule="auto"/>
        <w:rPr>
          <w:rFonts w:ascii="Times New Roman" w:eastAsia="Times New Roman" w:hAnsi="Times New Roman"/>
          <w:color w:val="000000"/>
          <w:sz w:val="24"/>
          <w:szCs w:val="24"/>
          <w:lang w:eastAsia="lt-LT"/>
        </w:rPr>
      </w:pPr>
    </w:p>
    <w:p w:rsidR="000A7B27" w:rsidRDefault="000A7B27" w:rsidP="000A7B27">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PRITARTA</w:t>
      </w:r>
    </w:p>
    <w:p w:rsidR="00A24764" w:rsidRDefault="000A7B27" w:rsidP="000A7B27">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Kretingos rajono Rūdaičių mokyklos </w:t>
      </w:r>
    </w:p>
    <w:p w:rsidR="000A7B27" w:rsidRDefault="00A24764" w:rsidP="000A7B27">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Mokyklos tarybos  </w:t>
      </w:r>
      <w:r w:rsidR="00FA7683">
        <w:rPr>
          <w:rFonts w:ascii="Times New Roman" w:eastAsia="Times New Roman" w:hAnsi="Times New Roman"/>
          <w:color w:val="000000"/>
          <w:sz w:val="24"/>
          <w:szCs w:val="24"/>
          <w:lang w:eastAsia="lt-LT"/>
        </w:rPr>
        <w:t>2015 m. vasario</w:t>
      </w:r>
      <w:r w:rsidR="000A7B27">
        <w:rPr>
          <w:rFonts w:ascii="Times New Roman" w:eastAsia="Times New Roman" w:hAnsi="Times New Roman"/>
          <w:color w:val="000000"/>
          <w:sz w:val="24"/>
          <w:szCs w:val="24"/>
          <w:lang w:eastAsia="lt-LT"/>
        </w:rPr>
        <w:t xml:space="preserve"> 05 d.</w:t>
      </w:r>
    </w:p>
    <w:p w:rsidR="000A7B27" w:rsidRDefault="000A7B27" w:rsidP="000A7B27">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Protokolu Nr.V13-MT-1</w:t>
      </w:r>
    </w:p>
    <w:p w:rsidR="00AA62DC" w:rsidRDefault="00AA62DC" w:rsidP="00AA62DC">
      <w:pPr>
        <w:spacing w:after="0" w:line="240" w:lineRule="auto"/>
        <w:jc w:val="center"/>
        <w:rPr>
          <w:rFonts w:ascii="Times New Roman" w:eastAsia="Times New Roman" w:hAnsi="Times New Roman"/>
          <w:color w:val="000000"/>
          <w:sz w:val="24"/>
          <w:szCs w:val="24"/>
          <w:lang w:eastAsia="lt-LT"/>
        </w:rPr>
      </w:pPr>
    </w:p>
    <w:p w:rsidR="00AA62DC" w:rsidRDefault="00AA62DC" w:rsidP="00AA62DC"/>
    <w:p w:rsidR="00CE68AE" w:rsidRDefault="00CE68AE" w:rsidP="00AA62DC"/>
    <w:p w:rsidR="00CE68AE" w:rsidRDefault="00CE68AE" w:rsidP="00AA62DC"/>
    <w:p w:rsidR="00CE68AE" w:rsidRDefault="00CE68AE" w:rsidP="00AA62DC"/>
    <w:p w:rsidR="00CE68AE" w:rsidRDefault="00CE68AE" w:rsidP="00AA62DC"/>
    <w:p w:rsidR="00CE68AE" w:rsidRDefault="00CE68AE" w:rsidP="00AA62DC"/>
    <w:p w:rsidR="00CE68AE" w:rsidRDefault="00CE68AE" w:rsidP="00AA62DC"/>
    <w:p w:rsidR="00CE68AE" w:rsidRDefault="00CE68AE" w:rsidP="00AA62DC"/>
    <w:p w:rsidR="00CE68AE" w:rsidRDefault="00CE68AE" w:rsidP="00AA62DC"/>
    <w:p w:rsidR="00CE68AE" w:rsidRDefault="00CE68AE" w:rsidP="00AA62DC"/>
    <w:p w:rsidR="00CE68AE" w:rsidRDefault="00CE68AE" w:rsidP="00AA62DC"/>
    <w:p w:rsidR="00CE68AE" w:rsidRDefault="00CE68AE" w:rsidP="00AA62DC"/>
    <w:p w:rsidR="00CE68AE" w:rsidRDefault="00CE68AE" w:rsidP="00AA62DC"/>
    <w:p w:rsidR="00CE68AE" w:rsidRDefault="00CE68AE" w:rsidP="00AA62DC"/>
    <w:p w:rsidR="00CE68AE" w:rsidRDefault="00CE68AE" w:rsidP="00AA62DC"/>
    <w:p w:rsidR="00CE68AE" w:rsidRDefault="00CE68AE" w:rsidP="00AA62DC"/>
    <w:p w:rsidR="00CE68AE" w:rsidRDefault="00CE68AE" w:rsidP="00AA62DC"/>
    <w:p w:rsidR="00CE68AE" w:rsidRDefault="00CE68AE" w:rsidP="00AA62DC"/>
    <w:p w:rsidR="00CE68AE" w:rsidRDefault="00CE68AE" w:rsidP="00AA62DC"/>
    <w:sectPr w:rsidR="00CE68AE" w:rsidSect="00820673">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2D5" w:rsidRDefault="005A22D5" w:rsidP="00820673">
      <w:pPr>
        <w:spacing w:after="0" w:line="240" w:lineRule="auto"/>
      </w:pPr>
      <w:r>
        <w:separator/>
      </w:r>
    </w:p>
  </w:endnote>
  <w:endnote w:type="continuationSeparator" w:id="0">
    <w:p w:rsidR="005A22D5" w:rsidRDefault="005A22D5" w:rsidP="00820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2D5" w:rsidRDefault="005A22D5" w:rsidP="00820673">
      <w:pPr>
        <w:spacing w:after="0" w:line="240" w:lineRule="auto"/>
      </w:pPr>
      <w:r>
        <w:separator/>
      </w:r>
    </w:p>
  </w:footnote>
  <w:footnote w:type="continuationSeparator" w:id="0">
    <w:p w:rsidR="005A22D5" w:rsidRDefault="005A22D5" w:rsidP="008206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54974"/>
      <w:docPartObj>
        <w:docPartGallery w:val="Page Numbers (Top of Page)"/>
        <w:docPartUnique/>
      </w:docPartObj>
    </w:sdtPr>
    <w:sdtEndPr/>
    <w:sdtContent>
      <w:p w:rsidR="00820673" w:rsidRDefault="007C7546">
        <w:pPr>
          <w:pStyle w:val="Antrats"/>
          <w:jc w:val="center"/>
        </w:pPr>
        <w:r>
          <w:fldChar w:fldCharType="begin"/>
        </w:r>
        <w:r>
          <w:instrText xml:space="preserve"> PAGE   \* MERGEFORMAT </w:instrText>
        </w:r>
        <w:r>
          <w:fldChar w:fldCharType="separate"/>
        </w:r>
        <w:r w:rsidR="00DF7DA4">
          <w:rPr>
            <w:noProof/>
          </w:rPr>
          <w:t>8</w:t>
        </w:r>
        <w:r>
          <w:rPr>
            <w:noProof/>
          </w:rPr>
          <w:fldChar w:fldCharType="end"/>
        </w:r>
      </w:p>
    </w:sdtContent>
  </w:sdt>
  <w:p w:rsidR="00820673" w:rsidRDefault="0082067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215ED"/>
    <w:multiLevelType w:val="hybridMultilevel"/>
    <w:tmpl w:val="50F4F57C"/>
    <w:lvl w:ilvl="0" w:tplc="AE045F80">
      <w:start w:val="2015"/>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3DF47CEA"/>
    <w:multiLevelType w:val="hybridMultilevel"/>
    <w:tmpl w:val="16DE989E"/>
    <w:lvl w:ilvl="0" w:tplc="AE045F80">
      <w:start w:val="2015"/>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2DC"/>
    <w:rsid w:val="00024F8A"/>
    <w:rsid w:val="00075CA5"/>
    <w:rsid w:val="000A7B27"/>
    <w:rsid w:val="000B0880"/>
    <w:rsid w:val="000D237C"/>
    <w:rsid w:val="000D2590"/>
    <w:rsid w:val="000D3DA2"/>
    <w:rsid w:val="00127538"/>
    <w:rsid w:val="00140273"/>
    <w:rsid w:val="00166D8E"/>
    <w:rsid w:val="001847BA"/>
    <w:rsid w:val="001A61F6"/>
    <w:rsid w:val="001E63EB"/>
    <w:rsid w:val="001E6CD1"/>
    <w:rsid w:val="001F15DE"/>
    <w:rsid w:val="002E2FC3"/>
    <w:rsid w:val="00326378"/>
    <w:rsid w:val="003C3B79"/>
    <w:rsid w:val="004277D0"/>
    <w:rsid w:val="004D736B"/>
    <w:rsid w:val="004D7AF2"/>
    <w:rsid w:val="004E7024"/>
    <w:rsid w:val="0052482D"/>
    <w:rsid w:val="005457AA"/>
    <w:rsid w:val="00556ED3"/>
    <w:rsid w:val="005943B0"/>
    <w:rsid w:val="005A22D5"/>
    <w:rsid w:val="005D274E"/>
    <w:rsid w:val="006017FC"/>
    <w:rsid w:val="006809F5"/>
    <w:rsid w:val="00685E4F"/>
    <w:rsid w:val="006B4B28"/>
    <w:rsid w:val="00711544"/>
    <w:rsid w:val="00791E54"/>
    <w:rsid w:val="007C7546"/>
    <w:rsid w:val="00820673"/>
    <w:rsid w:val="00915498"/>
    <w:rsid w:val="00A24764"/>
    <w:rsid w:val="00A54822"/>
    <w:rsid w:val="00AA62DC"/>
    <w:rsid w:val="00AA7AAA"/>
    <w:rsid w:val="00B27B93"/>
    <w:rsid w:val="00B32BE9"/>
    <w:rsid w:val="00B4425C"/>
    <w:rsid w:val="00B86DC1"/>
    <w:rsid w:val="00BE51B6"/>
    <w:rsid w:val="00C372F4"/>
    <w:rsid w:val="00C5050D"/>
    <w:rsid w:val="00CC1003"/>
    <w:rsid w:val="00CE68AE"/>
    <w:rsid w:val="00D2370B"/>
    <w:rsid w:val="00D3218A"/>
    <w:rsid w:val="00D82CCD"/>
    <w:rsid w:val="00DA3EBC"/>
    <w:rsid w:val="00DB51E2"/>
    <w:rsid w:val="00DB7D18"/>
    <w:rsid w:val="00DF7DA4"/>
    <w:rsid w:val="00EE116A"/>
    <w:rsid w:val="00F773CD"/>
    <w:rsid w:val="00FA263E"/>
    <w:rsid w:val="00FA7683"/>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A62DC"/>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A62DC"/>
    <w:pPr>
      <w:widowControl w:val="0"/>
      <w:suppressAutoHyphens/>
      <w:spacing w:after="0" w:line="240" w:lineRule="auto"/>
      <w:ind w:left="720"/>
    </w:pPr>
    <w:rPr>
      <w:rFonts w:ascii="Times New Roman" w:eastAsia="Arial Unicode MS" w:hAnsi="Times New Roman"/>
      <w:kern w:val="2"/>
      <w:sz w:val="24"/>
      <w:szCs w:val="24"/>
      <w:lang w:eastAsia="ar-SA"/>
    </w:rPr>
  </w:style>
  <w:style w:type="table" w:styleId="Lentelstinklelis">
    <w:name w:val="Table Grid"/>
    <w:basedOn w:val="prastojilentel"/>
    <w:rsid w:val="00AA62DC"/>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14027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40273"/>
    <w:rPr>
      <w:rFonts w:ascii="Tahoma" w:eastAsia="Calibri" w:hAnsi="Tahoma" w:cs="Tahoma"/>
      <w:sz w:val="16"/>
      <w:szCs w:val="16"/>
    </w:rPr>
  </w:style>
  <w:style w:type="paragraph" w:styleId="Antrats">
    <w:name w:val="header"/>
    <w:basedOn w:val="prastasis"/>
    <w:link w:val="AntratsDiagrama"/>
    <w:uiPriority w:val="99"/>
    <w:unhideWhenUsed/>
    <w:rsid w:val="0082067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20673"/>
    <w:rPr>
      <w:rFonts w:ascii="Calibri" w:eastAsia="Calibri" w:hAnsi="Calibri" w:cs="Times New Roman"/>
    </w:rPr>
  </w:style>
  <w:style w:type="paragraph" w:styleId="Porat">
    <w:name w:val="footer"/>
    <w:basedOn w:val="prastasis"/>
    <w:link w:val="PoratDiagrama"/>
    <w:uiPriority w:val="99"/>
    <w:semiHidden/>
    <w:unhideWhenUsed/>
    <w:rsid w:val="0082067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820673"/>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A62DC"/>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A62DC"/>
    <w:pPr>
      <w:widowControl w:val="0"/>
      <w:suppressAutoHyphens/>
      <w:spacing w:after="0" w:line="240" w:lineRule="auto"/>
      <w:ind w:left="720"/>
    </w:pPr>
    <w:rPr>
      <w:rFonts w:ascii="Times New Roman" w:eastAsia="Arial Unicode MS" w:hAnsi="Times New Roman"/>
      <w:kern w:val="2"/>
      <w:sz w:val="24"/>
      <w:szCs w:val="24"/>
      <w:lang w:eastAsia="ar-SA"/>
    </w:rPr>
  </w:style>
  <w:style w:type="table" w:styleId="Lentelstinklelis">
    <w:name w:val="Table Grid"/>
    <w:basedOn w:val="prastojilentel"/>
    <w:rsid w:val="00AA62DC"/>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14027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40273"/>
    <w:rPr>
      <w:rFonts w:ascii="Tahoma" w:eastAsia="Calibri" w:hAnsi="Tahoma" w:cs="Tahoma"/>
      <w:sz w:val="16"/>
      <w:szCs w:val="16"/>
    </w:rPr>
  </w:style>
  <w:style w:type="paragraph" w:styleId="Antrats">
    <w:name w:val="header"/>
    <w:basedOn w:val="prastasis"/>
    <w:link w:val="AntratsDiagrama"/>
    <w:uiPriority w:val="99"/>
    <w:unhideWhenUsed/>
    <w:rsid w:val="0082067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20673"/>
    <w:rPr>
      <w:rFonts w:ascii="Calibri" w:eastAsia="Calibri" w:hAnsi="Calibri" w:cs="Times New Roman"/>
    </w:rPr>
  </w:style>
  <w:style w:type="paragraph" w:styleId="Porat">
    <w:name w:val="footer"/>
    <w:basedOn w:val="prastasis"/>
    <w:link w:val="PoratDiagrama"/>
    <w:uiPriority w:val="99"/>
    <w:semiHidden/>
    <w:unhideWhenUsed/>
    <w:rsid w:val="0082067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82067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7A550-B4BD-42B3-98DB-F939EBBB2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11755</Words>
  <Characters>6701</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dc:creator>
  <cp:lastModifiedBy>user</cp:lastModifiedBy>
  <cp:revision>6</cp:revision>
  <cp:lastPrinted>2015-02-27T10:18:00Z</cp:lastPrinted>
  <dcterms:created xsi:type="dcterms:W3CDTF">2015-03-13T11:29:00Z</dcterms:created>
  <dcterms:modified xsi:type="dcterms:W3CDTF">2015-03-27T13:36:00Z</dcterms:modified>
</cp:coreProperties>
</file>